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59CC" w14:textId="0CBEFB71" w:rsidR="002C2363" w:rsidRPr="00DF5707" w:rsidRDefault="00490573" w:rsidP="00093B54">
      <w:pPr>
        <w:ind w:left="360"/>
        <w:jc w:val="center"/>
        <w:rPr>
          <w:rFonts w:asciiTheme="minorHAnsi" w:hAnsiTheme="minorHAnsi" w:cstheme="minorHAnsi"/>
          <w:b/>
          <w:sz w:val="36"/>
          <w:szCs w:val="36"/>
        </w:rPr>
      </w:pPr>
      <w:r w:rsidRPr="00DF5707">
        <w:rPr>
          <w:rFonts w:asciiTheme="minorHAnsi" w:hAnsiTheme="minorHAnsi" w:cstheme="minorHAnsi"/>
          <w:b/>
          <w:sz w:val="36"/>
          <w:szCs w:val="36"/>
        </w:rPr>
        <w:t>$</w:t>
      </w:r>
      <w:r w:rsidR="00093B54" w:rsidRPr="00DF5707">
        <w:rPr>
          <w:rFonts w:asciiTheme="minorHAnsi" w:hAnsiTheme="minorHAnsi" w:cstheme="minorHAnsi"/>
          <w:b/>
          <w:sz w:val="36"/>
          <w:szCs w:val="36"/>
        </w:rPr>
        <w:t>6</w:t>
      </w:r>
      <w:r w:rsidRPr="00DF5707">
        <w:rPr>
          <w:rFonts w:asciiTheme="minorHAnsi" w:hAnsiTheme="minorHAnsi" w:cstheme="minorHAnsi"/>
          <w:b/>
          <w:sz w:val="36"/>
          <w:szCs w:val="36"/>
        </w:rPr>
        <w:t xml:space="preserve">0,000 </w:t>
      </w:r>
      <w:r w:rsidR="00093B54" w:rsidRPr="00DF5707">
        <w:rPr>
          <w:rFonts w:asciiTheme="minorHAnsi" w:hAnsiTheme="minorHAnsi" w:cstheme="minorHAnsi"/>
          <w:b/>
          <w:sz w:val="36"/>
          <w:szCs w:val="36"/>
        </w:rPr>
        <w:t>HIGH LOW</w:t>
      </w:r>
      <w:r w:rsidR="004C6953" w:rsidRPr="00DF5707">
        <w:rPr>
          <w:rFonts w:asciiTheme="minorHAnsi" w:hAnsiTheme="minorHAnsi" w:cstheme="minorHAnsi"/>
          <w:b/>
          <w:sz w:val="36"/>
          <w:szCs w:val="36"/>
        </w:rPr>
        <w:t xml:space="preserve"> </w:t>
      </w:r>
      <w:r w:rsidR="00BA1AD3" w:rsidRPr="00DF5707">
        <w:rPr>
          <w:rFonts w:asciiTheme="minorHAnsi" w:hAnsiTheme="minorHAnsi" w:cstheme="minorHAnsi"/>
          <w:b/>
          <w:sz w:val="36"/>
          <w:szCs w:val="36"/>
        </w:rPr>
        <w:t xml:space="preserve">CARD GAME </w:t>
      </w:r>
      <w:r w:rsidR="004C6953" w:rsidRPr="00DF5707">
        <w:rPr>
          <w:rFonts w:asciiTheme="minorHAnsi" w:hAnsiTheme="minorHAnsi" w:cstheme="minorHAnsi"/>
          <w:b/>
          <w:sz w:val="36"/>
          <w:szCs w:val="36"/>
        </w:rPr>
        <w:t>DRAWINGS</w:t>
      </w:r>
    </w:p>
    <w:p w14:paraId="518E8173" w14:textId="492BDFED" w:rsidR="00D45A72" w:rsidRPr="00DF5707" w:rsidRDefault="00826D72" w:rsidP="000464C1">
      <w:pPr>
        <w:ind w:left="360"/>
        <w:jc w:val="center"/>
        <w:rPr>
          <w:rFonts w:asciiTheme="minorHAnsi" w:hAnsiTheme="minorHAnsi" w:cstheme="minorHAnsi"/>
          <w:b/>
          <w:sz w:val="36"/>
          <w:szCs w:val="36"/>
        </w:rPr>
      </w:pPr>
      <w:r w:rsidRPr="00DF5707">
        <w:rPr>
          <w:rFonts w:asciiTheme="minorHAnsi" w:hAnsiTheme="minorHAnsi" w:cstheme="minorHAnsi"/>
          <w:b/>
          <w:sz w:val="36"/>
          <w:szCs w:val="36"/>
        </w:rPr>
        <w:t>RULES</w:t>
      </w:r>
    </w:p>
    <w:p w14:paraId="2AD2A0DC" w14:textId="77777777" w:rsidR="007E2207" w:rsidRPr="00543AAD" w:rsidRDefault="007E2207" w:rsidP="007E2207">
      <w:pPr>
        <w:jc w:val="center"/>
        <w:rPr>
          <w:rFonts w:asciiTheme="minorHAnsi" w:hAnsiTheme="minorHAnsi" w:cstheme="minorHAnsi"/>
          <w:b/>
        </w:rPr>
      </w:pPr>
    </w:p>
    <w:p w14:paraId="021DB885" w14:textId="7AE40FA7" w:rsidR="00826D72" w:rsidRPr="00DF5707" w:rsidRDefault="00826D72" w:rsidP="00826D72">
      <w:pPr>
        <w:adjustRightInd w:val="0"/>
        <w:rPr>
          <w:rFonts w:ascii="Arial" w:hAnsi="Arial" w:cs="Arial"/>
          <w:sz w:val="22"/>
          <w:szCs w:val="22"/>
        </w:rPr>
      </w:pPr>
      <w:r w:rsidRPr="00DF5707">
        <w:rPr>
          <w:rFonts w:ascii="Arial" w:hAnsi="Arial" w:cs="Arial"/>
          <w:b/>
          <w:sz w:val="22"/>
          <w:szCs w:val="22"/>
        </w:rPr>
        <w:t xml:space="preserve">Promotional dates: </w:t>
      </w:r>
      <w:r w:rsidR="00954039" w:rsidRPr="00DF5707">
        <w:rPr>
          <w:rFonts w:ascii="Arial" w:hAnsi="Arial" w:cs="Arial"/>
          <w:b/>
          <w:sz w:val="22"/>
          <w:szCs w:val="22"/>
        </w:rPr>
        <w:tab/>
      </w:r>
      <w:r w:rsidR="00DF5707">
        <w:rPr>
          <w:rFonts w:ascii="Arial" w:hAnsi="Arial" w:cs="Arial"/>
          <w:b/>
          <w:sz w:val="22"/>
          <w:szCs w:val="22"/>
        </w:rPr>
        <w:tab/>
      </w:r>
      <w:r w:rsidR="00093B54" w:rsidRPr="00DF5707">
        <w:rPr>
          <w:rFonts w:ascii="Arial" w:hAnsi="Arial" w:cs="Arial"/>
          <w:sz w:val="22"/>
          <w:szCs w:val="22"/>
        </w:rPr>
        <w:t>Friday</w:t>
      </w:r>
      <w:r w:rsidRPr="00DF5707">
        <w:rPr>
          <w:rFonts w:ascii="Arial" w:hAnsi="Arial" w:cs="Arial"/>
          <w:sz w:val="22"/>
          <w:szCs w:val="22"/>
        </w:rPr>
        <w:t xml:space="preserve">, </w:t>
      </w:r>
      <w:r w:rsidR="00093B54" w:rsidRPr="00DF5707">
        <w:rPr>
          <w:rFonts w:ascii="Arial" w:hAnsi="Arial" w:cs="Arial"/>
          <w:sz w:val="22"/>
          <w:szCs w:val="22"/>
        </w:rPr>
        <w:t>May 11</w:t>
      </w:r>
      <w:r w:rsidRPr="00DF5707">
        <w:rPr>
          <w:rFonts w:ascii="Arial" w:hAnsi="Arial" w:cs="Arial"/>
          <w:sz w:val="22"/>
          <w:szCs w:val="22"/>
        </w:rPr>
        <w:t xml:space="preserve">, 2024, through </w:t>
      </w:r>
      <w:r w:rsidR="00093B54" w:rsidRPr="00DF5707">
        <w:rPr>
          <w:rFonts w:ascii="Arial" w:hAnsi="Arial" w:cs="Arial"/>
          <w:sz w:val="22"/>
          <w:szCs w:val="22"/>
        </w:rPr>
        <w:t>Saturday</w:t>
      </w:r>
      <w:r w:rsidRPr="00DF5707">
        <w:rPr>
          <w:rFonts w:ascii="Arial" w:hAnsi="Arial" w:cs="Arial"/>
          <w:sz w:val="22"/>
          <w:szCs w:val="22"/>
        </w:rPr>
        <w:t xml:space="preserve">, </w:t>
      </w:r>
      <w:r w:rsidR="00093B54" w:rsidRPr="00DF5707">
        <w:rPr>
          <w:rFonts w:ascii="Arial" w:hAnsi="Arial" w:cs="Arial"/>
          <w:sz w:val="22"/>
          <w:szCs w:val="22"/>
        </w:rPr>
        <w:t>June 1</w:t>
      </w:r>
      <w:r w:rsidRPr="00DF5707">
        <w:rPr>
          <w:rFonts w:ascii="Arial" w:hAnsi="Arial" w:cs="Arial"/>
          <w:sz w:val="22"/>
          <w:szCs w:val="22"/>
        </w:rPr>
        <w:t>, 2024</w:t>
      </w:r>
    </w:p>
    <w:p w14:paraId="30303163" w14:textId="1A3979B9" w:rsidR="00826D72" w:rsidRPr="00DF5707" w:rsidRDefault="00826D72" w:rsidP="00954039">
      <w:pPr>
        <w:adjustRightInd w:val="0"/>
        <w:rPr>
          <w:rFonts w:ascii="Arial" w:hAnsi="Arial" w:cs="Arial"/>
          <w:b/>
          <w:sz w:val="22"/>
          <w:szCs w:val="22"/>
        </w:rPr>
      </w:pPr>
      <w:r w:rsidRPr="00DF5707">
        <w:rPr>
          <w:rFonts w:ascii="Arial" w:hAnsi="Arial" w:cs="Arial"/>
          <w:b/>
          <w:sz w:val="22"/>
          <w:szCs w:val="22"/>
        </w:rPr>
        <w:t xml:space="preserve">Earning periods: </w:t>
      </w:r>
      <w:r w:rsidR="00954039" w:rsidRPr="00DF5707">
        <w:rPr>
          <w:rFonts w:ascii="Arial" w:hAnsi="Arial" w:cs="Arial"/>
          <w:b/>
          <w:sz w:val="22"/>
          <w:szCs w:val="22"/>
        </w:rPr>
        <w:tab/>
      </w:r>
      <w:r w:rsidR="00DF5707">
        <w:rPr>
          <w:rFonts w:ascii="Arial" w:hAnsi="Arial" w:cs="Arial"/>
          <w:b/>
          <w:sz w:val="22"/>
          <w:szCs w:val="22"/>
        </w:rPr>
        <w:tab/>
      </w:r>
      <w:r w:rsidR="00093B54" w:rsidRPr="00DF5707">
        <w:rPr>
          <w:rFonts w:ascii="Arial" w:hAnsi="Arial" w:cs="Arial"/>
          <w:bCs/>
          <w:sz w:val="22"/>
          <w:szCs w:val="22"/>
        </w:rPr>
        <w:t>12:01am Friday, May 1</w:t>
      </w:r>
      <w:r w:rsidR="007F1FE6" w:rsidRPr="00DF5707">
        <w:rPr>
          <w:rFonts w:ascii="Arial" w:hAnsi="Arial" w:cs="Arial"/>
          <w:bCs/>
          <w:sz w:val="22"/>
          <w:szCs w:val="22"/>
        </w:rPr>
        <w:t>0</w:t>
      </w:r>
      <w:r w:rsidR="00093B54" w:rsidRPr="00DF5707">
        <w:rPr>
          <w:rFonts w:ascii="Arial" w:hAnsi="Arial" w:cs="Arial"/>
          <w:bCs/>
          <w:sz w:val="22"/>
          <w:szCs w:val="22"/>
        </w:rPr>
        <w:t>– 6:55pm Saturday, May 1</w:t>
      </w:r>
      <w:r w:rsidR="007F1FE6" w:rsidRPr="00DF5707">
        <w:rPr>
          <w:rFonts w:ascii="Arial" w:hAnsi="Arial" w:cs="Arial"/>
          <w:bCs/>
          <w:sz w:val="22"/>
          <w:szCs w:val="22"/>
        </w:rPr>
        <w:t>1</w:t>
      </w:r>
      <w:r w:rsidR="00093B54" w:rsidRPr="00DF5707">
        <w:rPr>
          <w:rFonts w:ascii="Arial" w:hAnsi="Arial" w:cs="Arial"/>
          <w:bCs/>
          <w:sz w:val="22"/>
          <w:szCs w:val="22"/>
        </w:rPr>
        <w:t>, 2024</w:t>
      </w:r>
    </w:p>
    <w:p w14:paraId="60F0B88A" w14:textId="29FF7205" w:rsidR="00093B54" w:rsidRPr="00DF5707" w:rsidRDefault="00954039" w:rsidP="00826D72">
      <w:pPr>
        <w:adjustRightInd w:val="0"/>
        <w:ind w:left="720"/>
        <w:contextualSpacing/>
        <w:rPr>
          <w:rFonts w:ascii="Arial" w:hAnsi="Arial" w:cs="Arial"/>
          <w:bCs/>
          <w:sz w:val="22"/>
          <w:szCs w:val="22"/>
        </w:rPr>
      </w:pPr>
      <w:r w:rsidRPr="00DF5707">
        <w:rPr>
          <w:rFonts w:ascii="Arial" w:hAnsi="Arial" w:cs="Arial"/>
          <w:bCs/>
          <w:sz w:val="22"/>
          <w:szCs w:val="22"/>
        </w:rPr>
        <w:tab/>
      </w:r>
      <w:r w:rsidRPr="00DF5707">
        <w:rPr>
          <w:rFonts w:ascii="Arial" w:hAnsi="Arial" w:cs="Arial"/>
          <w:bCs/>
          <w:sz w:val="22"/>
          <w:szCs w:val="22"/>
        </w:rPr>
        <w:tab/>
      </w:r>
      <w:r w:rsidR="00DF5707">
        <w:rPr>
          <w:rFonts w:ascii="Arial" w:hAnsi="Arial" w:cs="Arial"/>
          <w:bCs/>
          <w:sz w:val="22"/>
          <w:szCs w:val="22"/>
        </w:rPr>
        <w:tab/>
      </w:r>
      <w:r w:rsidR="00093B54" w:rsidRPr="00DF5707">
        <w:rPr>
          <w:rFonts w:ascii="Arial" w:hAnsi="Arial" w:cs="Arial"/>
          <w:bCs/>
          <w:sz w:val="22"/>
          <w:szCs w:val="22"/>
        </w:rPr>
        <w:t>12:01am Friday, May 1</w:t>
      </w:r>
      <w:r w:rsidR="007F1FE6" w:rsidRPr="00DF5707">
        <w:rPr>
          <w:rFonts w:ascii="Arial" w:hAnsi="Arial" w:cs="Arial"/>
          <w:bCs/>
          <w:sz w:val="22"/>
          <w:szCs w:val="22"/>
        </w:rPr>
        <w:t>7</w:t>
      </w:r>
      <w:r w:rsidR="00093B54" w:rsidRPr="00DF5707">
        <w:rPr>
          <w:rFonts w:ascii="Arial" w:hAnsi="Arial" w:cs="Arial"/>
          <w:bCs/>
          <w:sz w:val="22"/>
          <w:szCs w:val="22"/>
        </w:rPr>
        <w:t>– 6:55pm Saturday, May 1</w:t>
      </w:r>
      <w:r w:rsidR="007F1FE6" w:rsidRPr="00DF5707">
        <w:rPr>
          <w:rFonts w:ascii="Arial" w:hAnsi="Arial" w:cs="Arial"/>
          <w:bCs/>
          <w:sz w:val="22"/>
          <w:szCs w:val="22"/>
        </w:rPr>
        <w:t>8</w:t>
      </w:r>
      <w:r w:rsidR="00093B54" w:rsidRPr="00DF5707">
        <w:rPr>
          <w:rFonts w:ascii="Arial" w:hAnsi="Arial" w:cs="Arial"/>
          <w:bCs/>
          <w:sz w:val="22"/>
          <w:szCs w:val="22"/>
        </w:rPr>
        <w:t>, 2024</w:t>
      </w:r>
    </w:p>
    <w:p w14:paraId="01232B78" w14:textId="47C5EC0E" w:rsidR="00BC147C" w:rsidRPr="00DF5707" w:rsidRDefault="00954039" w:rsidP="00826D72">
      <w:pPr>
        <w:adjustRightInd w:val="0"/>
        <w:ind w:left="720"/>
        <w:contextualSpacing/>
        <w:rPr>
          <w:rFonts w:ascii="Arial" w:hAnsi="Arial" w:cs="Arial"/>
          <w:bCs/>
          <w:sz w:val="22"/>
          <w:szCs w:val="22"/>
        </w:rPr>
      </w:pPr>
      <w:r w:rsidRPr="00DF5707">
        <w:rPr>
          <w:rFonts w:ascii="Arial" w:hAnsi="Arial" w:cs="Arial"/>
          <w:bCs/>
          <w:sz w:val="22"/>
          <w:szCs w:val="22"/>
        </w:rPr>
        <w:tab/>
      </w:r>
      <w:r w:rsidRPr="00DF5707">
        <w:rPr>
          <w:rFonts w:ascii="Arial" w:hAnsi="Arial" w:cs="Arial"/>
          <w:bCs/>
          <w:sz w:val="22"/>
          <w:szCs w:val="22"/>
        </w:rPr>
        <w:tab/>
      </w:r>
      <w:r w:rsidR="00DF5707">
        <w:rPr>
          <w:rFonts w:ascii="Arial" w:hAnsi="Arial" w:cs="Arial"/>
          <w:bCs/>
          <w:sz w:val="22"/>
          <w:szCs w:val="22"/>
        </w:rPr>
        <w:tab/>
      </w:r>
      <w:r w:rsidR="00093B54" w:rsidRPr="00DF5707">
        <w:rPr>
          <w:rFonts w:ascii="Arial" w:hAnsi="Arial" w:cs="Arial"/>
          <w:bCs/>
          <w:sz w:val="22"/>
          <w:szCs w:val="22"/>
        </w:rPr>
        <w:t xml:space="preserve">12:01am Friday, May </w:t>
      </w:r>
      <w:r w:rsidR="007F1FE6" w:rsidRPr="00DF5707">
        <w:rPr>
          <w:rFonts w:ascii="Arial" w:hAnsi="Arial" w:cs="Arial"/>
          <w:bCs/>
          <w:sz w:val="22"/>
          <w:szCs w:val="22"/>
        </w:rPr>
        <w:t>24</w:t>
      </w:r>
      <w:r w:rsidR="00093B54" w:rsidRPr="00DF5707">
        <w:rPr>
          <w:rFonts w:ascii="Arial" w:hAnsi="Arial" w:cs="Arial"/>
          <w:bCs/>
          <w:sz w:val="22"/>
          <w:szCs w:val="22"/>
        </w:rPr>
        <w:t xml:space="preserve">– 6:55pm Saturday, May </w:t>
      </w:r>
      <w:r w:rsidR="007F1FE6" w:rsidRPr="00DF5707">
        <w:rPr>
          <w:rFonts w:ascii="Arial" w:hAnsi="Arial" w:cs="Arial"/>
          <w:bCs/>
          <w:sz w:val="22"/>
          <w:szCs w:val="22"/>
        </w:rPr>
        <w:t>25</w:t>
      </w:r>
      <w:r w:rsidR="00093B54" w:rsidRPr="00DF5707">
        <w:rPr>
          <w:rFonts w:ascii="Arial" w:hAnsi="Arial" w:cs="Arial"/>
          <w:bCs/>
          <w:sz w:val="22"/>
          <w:szCs w:val="22"/>
        </w:rPr>
        <w:t>, 2024</w:t>
      </w:r>
    </w:p>
    <w:p w14:paraId="1FDE0B6D" w14:textId="0EFD9E72" w:rsidR="00BC147C" w:rsidRPr="00DF5707" w:rsidRDefault="00954039" w:rsidP="00826D72">
      <w:pPr>
        <w:adjustRightInd w:val="0"/>
        <w:ind w:left="720"/>
        <w:contextualSpacing/>
        <w:rPr>
          <w:rFonts w:ascii="Arial" w:hAnsi="Arial" w:cs="Arial"/>
          <w:bCs/>
          <w:sz w:val="22"/>
          <w:szCs w:val="22"/>
        </w:rPr>
      </w:pPr>
      <w:r w:rsidRPr="00DF5707">
        <w:rPr>
          <w:rFonts w:ascii="Arial" w:hAnsi="Arial" w:cs="Arial"/>
          <w:bCs/>
          <w:sz w:val="22"/>
          <w:szCs w:val="22"/>
        </w:rPr>
        <w:tab/>
      </w:r>
      <w:r w:rsidRPr="00DF5707">
        <w:rPr>
          <w:rFonts w:ascii="Arial" w:hAnsi="Arial" w:cs="Arial"/>
          <w:bCs/>
          <w:sz w:val="22"/>
          <w:szCs w:val="22"/>
        </w:rPr>
        <w:tab/>
      </w:r>
      <w:r w:rsidR="00DF5707">
        <w:rPr>
          <w:rFonts w:ascii="Arial" w:hAnsi="Arial" w:cs="Arial"/>
          <w:bCs/>
          <w:sz w:val="22"/>
          <w:szCs w:val="22"/>
        </w:rPr>
        <w:tab/>
      </w:r>
      <w:r w:rsidR="00093B54" w:rsidRPr="00DF5707">
        <w:rPr>
          <w:rFonts w:ascii="Arial" w:hAnsi="Arial" w:cs="Arial"/>
          <w:bCs/>
          <w:sz w:val="22"/>
          <w:szCs w:val="22"/>
        </w:rPr>
        <w:t xml:space="preserve">12:01am Friday, May </w:t>
      </w:r>
      <w:r w:rsidR="007F1FE6" w:rsidRPr="00DF5707">
        <w:rPr>
          <w:rFonts w:ascii="Arial" w:hAnsi="Arial" w:cs="Arial"/>
          <w:bCs/>
          <w:sz w:val="22"/>
          <w:szCs w:val="22"/>
        </w:rPr>
        <w:t>31</w:t>
      </w:r>
      <w:r w:rsidR="00093B54" w:rsidRPr="00DF5707">
        <w:rPr>
          <w:rFonts w:ascii="Arial" w:hAnsi="Arial" w:cs="Arial"/>
          <w:bCs/>
          <w:sz w:val="22"/>
          <w:szCs w:val="22"/>
        </w:rPr>
        <w:t xml:space="preserve">– 6:55pm Saturday, </w:t>
      </w:r>
      <w:r w:rsidR="007F1FE6" w:rsidRPr="00DF5707">
        <w:rPr>
          <w:rFonts w:ascii="Arial" w:hAnsi="Arial" w:cs="Arial"/>
          <w:bCs/>
          <w:sz w:val="22"/>
          <w:szCs w:val="22"/>
        </w:rPr>
        <w:t>June 1</w:t>
      </w:r>
      <w:r w:rsidR="00093B54" w:rsidRPr="00DF5707">
        <w:rPr>
          <w:rFonts w:ascii="Arial" w:hAnsi="Arial" w:cs="Arial"/>
          <w:bCs/>
          <w:sz w:val="22"/>
          <w:szCs w:val="22"/>
        </w:rPr>
        <w:t>, 2024</w:t>
      </w:r>
    </w:p>
    <w:p w14:paraId="5A0C21D0" w14:textId="32B42839" w:rsidR="00826D72" w:rsidRPr="00DF5707" w:rsidRDefault="00826D72" w:rsidP="00826D72">
      <w:pPr>
        <w:adjustRightInd w:val="0"/>
        <w:ind w:left="720" w:hanging="720"/>
        <w:contextualSpacing/>
        <w:rPr>
          <w:rFonts w:ascii="Arial" w:hAnsi="Arial" w:cs="Arial"/>
          <w:b/>
          <w:sz w:val="22"/>
          <w:szCs w:val="22"/>
        </w:rPr>
      </w:pPr>
      <w:r w:rsidRPr="00DF5707">
        <w:rPr>
          <w:rFonts w:ascii="Arial" w:hAnsi="Arial" w:cs="Arial"/>
          <w:b/>
          <w:sz w:val="22"/>
          <w:szCs w:val="22"/>
        </w:rPr>
        <w:t xml:space="preserve">Drawing dates </w:t>
      </w:r>
      <w:r w:rsidR="00F51F9E" w:rsidRPr="00DF5707">
        <w:rPr>
          <w:rFonts w:ascii="Arial" w:hAnsi="Arial" w:cs="Arial"/>
          <w:b/>
          <w:sz w:val="22"/>
          <w:szCs w:val="22"/>
        </w:rPr>
        <w:t>&amp;</w:t>
      </w:r>
      <w:r w:rsidRPr="00DF5707">
        <w:rPr>
          <w:rFonts w:ascii="Arial" w:hAnsi="Arial" w:cs="Arial"/>
          <w:b/>
          <w:sz w:val="22"/>
          <w:szCs w:val="22"/>
        </w:rPr>
        <w:t xml:space="preserve"> times: </w:t>
      </w:r>
      <w:r w:rsidR="00DF5707">
        <w:rPr>
          <w:rFonts w:ascii="Arial" w:hAnsi="Arial" w:cs="Arial"/>
          <w:b/>
          <w:sz w:val="22"/>
          <w:szCs w:val="22"/>
        </w:rPr>
        <w:tab/>
      </w:r>
      <w:r w:rsidR="00093B54" w:rsidRPr="00DF5707">
        <w:rPr>
          <w:rFonts w:ascii="Arial" w:hAnsi="Arial" w:cs="Arial"/>
          <w:sz w:val="22"/>
          <w:szCs w:val="22"/>
        </w:rPr>
        <w:t>Saturdays</w:t>
      </w:r>
      <w:r w:rsidRPr="00DF5707">
        <w:rPr>
          <w:rFonts w:ascii="Arial" w:hAnsi="Arial" w:cs="Arial"/>
          <w:sz w:val="22"/>
          <w:szCs w:val="22"/>
        </w:rPr>
        <w:t xml:space="preserve"> </w:t>
      </w:r>
      <w:r w:rsidR="00093B54" w:rsidRPr="00DF5707">
        <w:rPr>
          <w:rFonts w:ascii="Arial" w:hAnsi="Arial" w:cs="Arial"/>
          <w:sz w:val="22"/>
          <w:szCs w:val="22"/>
        </w:rPr>
        <w:t>May 1</w:t>
      </w:r>
      <w:r w:rsidR="007F1FE6" w:rsidRPr="00DF5707">
        <w:rPr>
          <w:rFonts w:ascii="Arial" w:hAnsi="Arial" w:cs="Arial"/>
          <w:sz w:val="22"/>
          <w:szCs w:val="22"/>
        </w:rPr>
        <w:t>1</w:t>
      </w:r>
      <w:r w:rsidR="00093B54" w:rsidRPr="00DF5707">
        <w:rPr>
          <w:rFonts w:ascii="Arial" w:hAnsi="Arial" w:cs="Arial"/>
          <w:sz w:val="22"/>
          <w:szCs w:val="22"/>
        </w:rPr>
        <w:t>, 1</w:t>
      </w:r>
      <w:r w:rsidR="007F1FE6" w:rsidRPr="00DF5707">
        <w:rPr>
          <w:rFonts w:ascii="Arial" w:hAnsi="Arial" w:cs="Arial"/>
          <w:sz w:val="22"/>
          <w:szCs w:val="22"/>
        </w:rPr>
        <w:t>8</w:t>
      </w:r>
      <w:r w:rsidR="00093B54" w:rsidRPr="00DF5707">
        <w:rPr>
          <w:rFonts w:ascii="Arial" w:hAnsi="Arial" w:cs="Arial"/>
          <w:sz w:val="22"/>
          <w:szCs w:val="22"/>
        </w:rPr>
        <w:t>, 2</w:t>
      </w:r>
      <w:r w:rsidR="007F1FE6" w:rsidRPr="00DF5707">
        <w:rPr>
          <w:rFonts w:ascii="Arial" w:hAnsi="Arial" w:cs="Arial"/>
          <w:sz w:val="22"/>
          <w:szCs w:val="22"/>
        </w:rPr>
        <w:t>5</w:t>
      </w:r>
      <w:r w:rsidR="00093B54" w:rsidRPr="00DF5707">
        <w:rPr>
          <w:rFonts w:ascii="Arial" w:hAnsi="Arial" w:cs="Arial"/>
          <w:sz w:val="22"/>
          <w:szCs w:val="22"/>
        </w:rPr>
        <w:t xml:space="preserve"> and June 1</w:t>
      </w:r>
      <w:r w:rsidR="00543AAD" w:rsidRPr="00DF5707">
        <w:rPr>
          <w:rFonts w:ascii="Arial" w:hAnsi="Arial" w:cs="Arial"/>
          <w:sz w:val="22"/>
          <w:szCs w:val="22"/>
        </w:rPr>
        <w:t xml:space="preserve">, </w:t>
      </w:r>
      <w:proofErr w:type="gramStart"/>
      <w:r w:rsidR="00543AAD" w:rsidRPr="00DF5707">
        <w:rPr>
          <w:rFonts w:ascii="Arial" w:hAnsi="Arial" w:cs="Arial"/>
          <w:sz w:val="22"/>
          <w:szCs w:val="22"/>
        </w:rPr>
        <w:t>2024</w:t>
      </w:r>
      <w:proofErr w:type="gramEnd"/>
      <w:r w:rsidRPr="00DF5707">
        <w:rPr>
          <w:rFonts w:ascii="Arial" w:hAnsi="Arial" w:cs="Arial"/>
          <w:sz w:val="22"/>
          <w:szCs w:val="22"/>
        </w:rPr>
        <w:t xml:space="preserve"> at </w:t>
      </w:r>
      <w:r w:rsidR="00093B54" w:rsidRPr="00DF5707">
        <w:rPr>
          <w:rFonts w:ascii="Arial" w:hAnsi="Arial" w:cs="Arial"/>
          <w:sz w:val="22"/>
          <w:szCs w:val="22"/>
        </w:rPr>
        <w:t>7pm</w:t>
      </w:r>
    </w:p>
    <w:p w14:paraId="264317F5" w14:textId="77777777" w:rsidR="00B31CC8" w:rsidRPr="00DF5707" w:rsidRDefault="00B31CC8" w:rsidP="00D45A72">
      <w:pPr>
        <w:pStyle w:val="NoSpacing"/>
        <w:rPr>
          <w:rFonts w:ascii="Arial" w:hAnsi="Arial" w:cs="Arial"/>
          <w:b/>
          <w:color w:val="000000"/>
          <w:sz w:val="22"/>
          <w:szCs w:val="22"/>
        </w:rPr>
      </w:pPr>
    </w:p>
    <w:p w14:paraId="57BF942F" w14:textId="4477DE03" w:rsidR="003912A8" w:rsidRPr="00DF5707" w:rsidRDefault="0048786B" w:rsidP="00D45A72">
      <w:pPr>
        <w:pStyle w:val="NoSpacing"/>
        <w:rPr>
          <w:rFonts w:ascii="Arial" w:hAnsi="Arial" w:cs="Arial"/>
          <w:color w:val="000000"/>
          <w:sz w:val="22"/>
          <w:szCs w:val="22"/>
        </w:rPr>
      </w:pPr>
      <w:r w:rsidRPr="00DF5707">
        <w:rPr>
          <w:rFonts w:ascii="Arial" w:hAnsi="Arial" w:cs="Arial"/>
          <w:b/>
          <w:color w:val="000000"/>
          <w:sz w:val="22"/>
          <w:szCs w:val="22"/>
        </w:rPr>
        <w:t>Offer:</w:t>
      </w:r>
      <w:r w:rsidR="00060950" w:rsidRPr="00DF5707">
        <w:rPr>
          <w:rFonts w:ascii="Arial" w:hAnsi="Arial" w:cs="Arial"/>
          <w:color w:val="000000"/>
          <w:sz w:val="22"/>
          <w:szCs w:val="22"/>
        </w:rPr>
        <w:t xml:space="preserve"> </w:t>
      </w:r>
      <w:r w:rsidR="002C2363" w:rsidRPr="00DF5707">
        <w:rPr>
          <w:rFonts w:ascii="Arial" w:hAnsi="Arial" w:cs="Arial"/>
          <w:color w:val="000000"/>
          <w:sz w:val="22"/>
          <w:szCs w:val="22"/>
        </w:rPr>
        <w:tab/>
      </w:r>
      <w:r w:rsidR="00093B54" w:rsidRPr="00DF5707">
        <w:rPr>
          <w:rFonts w:ascii="Arial" w:hAnsi="Arial" w:cs="Arial"/>
          <w:color w:val="000000"/>
          <w:sz w:val="22"/>
          <w:szCs w:val="22"/>
        </w:rPr>
        <w:tab/>
      </w:r>
      <w:r w:rsidR="00093B54" w:rsidRPr="00DF5707">
        <w:rPr>
          <w:rFonts w:ascii="Arial" w:hAnsi="Arial" w:cs="Arial"/>
          <w:color w:val="000000"/>
          <w:sz w:val="22"/>
          <w:szCs w:val="22"/>
        </w:rPr>
        <w:tab/>
      </w:r>
      <w:r w:rsidR="00DF5707">
        <w:rPr>
          <w:rFonts w:ascii="Arial" w:hAnsi="Arial" w:cs="Arial"/>
          <w:color w:val="000000"/>
          <w:sz w:val="22"/>
          <w:szCs w:val="22"/>
        </w:rPr>
        <w:tab/>
      </w:r>
      <w:r w:rsidR="00F21D4E" w:rsidRPr="00DF5707">
        <w:rPr>
          <w:rFonts w:ascii="Arial" w:hAnsi="Arial" w:cs="Arial"/>
          <w:color w:val="000000"/>
          <w:sz w:val="22"/>
          <w:szCs w:val="22"/>
        </w:rPr>
        <w:t xml:space="preserve">Earn </w:t>
      </w:r>
      <w:r w:rsidR="00093B54" w:rsidRPr="00DF5707">
        <w:rPr>
          <w:rFonts w:ascii="Arial" w:hAnsi="Arial" w:cs="Arial"/>
          <w:sz w:val="22"/>
          <w:szCs w:val="22"/>
        </w:rPr>
        <w:t>250</w:t>
      </w:r>
      <w:r w:rsidR="00392ED4" w:rsidRPr="00DF5707">
        <w:rPr>
          <w:rFonts w:ascii="Arial" w:hAnsi="Arial" w:cs="Arial"/>
          <w:sz w:val="22"/>
          <w:szCs w:val="22"/>
        </w:rPr>
        <w:t xml:space="preserve"> </w:t>
      </w:r>
      <w:r w:rsidR="004F6EB6" w:rsidRPr="00DF5707">
        <w:rPr>
          <w:rFonts w:ascii="Arial" w:hAnsi="Arial" w:cs="Arial"/>
          <w:sz w:val="22"/>
          <w:szCs w:val="22"/>
        </w:rPr>
        <w:t xml:space="preserve">base slot </w:t>
      </w:r>
      <w:r w:rsidR="002A2C28" w:rsidRPr="00DF5707">
        <w:rPr>
          <w:rFonts w:ascii="Arial" w:hAnsi="Arial" w:cs="Arial"/>
          <w:sz w:val="22"/>
          <w:szCs w:val="22"/>
        </w:rPr>
        <w:t>points</w:t>
      </w:r>
      <w:r w:rsidR="00845B9B" w:rsidRPr="00DF5707">
        <w:rPr>
          <w:rFonts w:ascii="Arial" w:hAnsi="Arial" w:cs="Arial"/>
          <w:sz w:val="22"/>
          <w:szCs w:val="22"/>
        </w:rPr>
        <w:t xml:space="preserve"> </w:t>
      </w:r>
      <w:r w:rsidR="00F21D4E" w:rsidRPr="00DF5707">
        <w:rPr>
          <w:rFonts w:ascii="Arial" w:hAnsi="Arial" w:cs="Arial"/>
          <w:sz w:val="22"/>
          <w:szCs w:val="22"/>
        </w:rPr>
        <w:t>to receive</w:t>
      </w:r>
      <w:r w:rsidR="00845B9B" w:rsidRPr="00DF5707">
        <w:rPr>
          <w:rFonts w:ascii="Arial" w:hAnsi="Arial" w:cs="Arial"/>
          <w:sz w:val="22"/>
          <w:szCs w:val="22"/>
        </w:rPr>
        <w:t xml:space="preserve"> one (1) drawing entry during each </w:t>
      </w:r>
      <w:r w:rsidR="00A47976" w:rsidRPr="00DF5707">
        <w:rPr>
          <w:rFonts w:ascii="Arial" w:hAnsi="Arial" w:cs="Arial"/>
          <w:sz w:val="22"/>
          <w:szCs w:val="22"/>
        </w:rPr>
        <w:t>earning</w:t>
      </w:r>
      <w:r w:rsidR="00845B9B" w:rsidRPr="00DF5707">
        <w:rPr>
          <w:rFonts w:ascii="Arial" w:hAnsi="Arial" w:cs="Arial"/>
          <w:sz w:val="22"/>
          <w:szCs w:val="22"/>
        </w:rPr>
        <w:t xml:space="preserve"> period</w:t>
      </w:r>
      <w:r w:rsidR="00F21D4E" w:rsidRPr="00DF5707">
        <w:rPr>
          <w:rFonts w:ascii="Arial" w:hAnsi="Arial" w:cs="Arial"/>
          <w:sz w:val="22"/>
          <w:szCs w:val="22"/>
        </w:rPr>
        <w:t>,</w:t>
      </w:r>
      <w:r w:rsidR="00845B9B" w:rsidRPr="00DF5707">
        <w:rPr>
          <w:rFonts w:ascii="Arial" w:hAnsi="Arial" w:cs="Arial"/>
          <w:sz w:val="22"/>
          <w:szCs w:val="22"/>
        </w:rPr>
        <w:t xml:space="preserve"> in</w:t>
      </w:r>
      <w:r w:rsidR="00F21D4E" w:rsidRPr="00DF5707">
        <w:rPr>
          <w:rFonts w:ascii="Arial" w:hAnsi="Arial" w:cs="Arial"/>
          <w:sz w:val="22"/>
          <w:szCs w:val="22"/>
        </w:rPr>
        <w:t>to</w:t>
      </w:r>
      <w:r w:rsidR="00845B9B" w:rsidRPr="00DF5707">
        <w:rPr>
          <w:rFonts w:ascii="Arial" w:hAnsi="Arial" w:cs="Arial"/>
          <w:sz w:val="22"/>
          <w:szCs w:val="22"/>
        </w:rPr>
        <w:t xml:space="preserve"> the </w:t>
      </w:r>
      <w:r w:rsidR="007447A8" w:rsidRPr="00DF5707">
        <w:rPr>
          <w:rFonts w:ascii="Arial" w:hAnsi="Arial" w:cs="Arial"/>
          <w:sz w:val="22"/>
          <w:szCs w:val="22"/>
        </w:rPr>
        <w:t xml:space="preserve">weekly </w:t>
      </w:r>
      <w:r w:rsidR="00093B54" w:rsidRPr="00DF5707">
        <w:rPr>
          <w:rFonts w:ascii="Arial" w:hAnsi="Arial" w:cs="Arial"/>
          <w:sz w:val="22"/>
          <w:szCs w:val="22"/>
        </w:rPr>
        <w:t>High Low</w:t>
      </w:r>
      <w:r w:rsidR="00845B9B" w:rsidRPr="00DF5707">
        <w:rPr>
          <w:rFonts w:ascii="Arial" w:hAnsi="Arial" w:cs="Arial"/>
          <w:sz w:val="22"/>
          <w:szCs w:val="22"/>
        </w:rPr>
        <w:t xml:space="preserve"> </w:t>
      </w:r>
      <w:r w:rsidR="002723DF" w:rsidRPr="00DF5707">
        <w:rPr>
          <w:rFonts w:ascii="Arial" w:hAnsi="Arial" w:cs="Arial"/>
          <w:sz w:val="22"/>
          <w:szCs w:val="22"/>
        </w:rPr>
        <w:t xml:space="preserve">Cards </w:t>
      </w:r>
      <w:r w:rsidR="00845B9B" w:rsidRPr="00DF5707">
        <w:rPr>
          <w:rFonts w:ascii="Arial" w:hAnsi="Arial" w:cs="Arial"/>
          <w:sz w:val="22"/>
          <w:szCs w:val="22"/>
        </w:rPr>
        <w:t>Drawing</w:t>
      </w:r>
      <w:r w:rsidR="00AE7F5F" w:rsidRPr="00DF5707">
        <w:rPr>
          <w:rFonts w:ascii="Arial" w:hAnsi="Arial" w:cs="Arial"/>
          <w:sz w:val="22"/>
          <w:szCs w:val="22"/>
        </w:rPr>
        <w:t>.</w:t>
      </w:r>
      <w:r w:rsidR="00845B9B" w:rsidRPr="00DF5707">
        <w:rPr>
          <w:rFonts w:ascii="Arial" w:hAnsi="Arial" w:cs="Arial"/>
          <w:sz w:val="22"/>
          <w:szCs w:val="22"/>
        </w:rPr>
        <w:t xml:space="preserve"> </w:t>
      </w:r>
      <w:r w:rsidR="00066A23" w:rsidRPr="00DF5707">
        <w:rPr>
          <w:rFonts w:ascii="Arial" w:hAnsi="Arial" w:cs="Arial"/>
          <w:sz w:val="22"/>
          <w:szCs w:val="22"/>
        </w:rPr>
        <w:t xml:space="preserve">Each </w:t>
      </w:r>
      <w:r w:rsidR="00093B54" w:rsidRPr="00DF5707">
        <w:rPr>
          <w:rFonts w:ascii="Arial" w:hAnsi="Arial" w:cs="Arial"/>
          <w:sz w:val="22"/>
          <w:szCs w:val="22"/>
        </w:rPr>
        <w:t>Saturday</w:t>
      </w:r>
      <w:r w:rsidR="00066A23" w:rsidRPr="00DF5707">
        <w:rPr>
          <w:rFonts w:ascii="Arial" w:hAnsi="Arial" w:cs="Arial"/>
          <w:sz w:val="22"/>
          <w:szCs w:val="22"/>
        </w:rPr>
        <w:t xml:space="preserve"> at </w:t>
      </w:r>
      <w:r w:rsidR="00093B54" w:rsidRPr="00DF5707">
        <w:rPr>
          <w:rFonts w:ascii="Arial" w:hAnsi="Arial" w:cs="Arial"/>
          <w:sz w:val="22"/>
          <w:szCs w:val="22"/>
        </w:rPr>
        <w:t>7pm</w:t>
      </w:r>
      <w:r w:rsidR="00066A23" w:rsidRPr="00DF5707">
        <w:rPr>
          <w:rFonts w:ascii="Arial" w:hAnsi="Arial" w:cs="Arial"/>
          <w:sz w:val="22"/>
          <w:szCs w:val="22"/>
        </w:rPr>
        <w:t xml:space="preserve"> </w:t>
      </w:r>
      <w:r w:rsidR="00093B54" w:rsidRPr="00DF5707">
        <w:rPr>
          <w:rFonts w:ascii="Arial" w:hAnsi="Arial" w:cs="Arial"/>
          <w:sz w:val="22"/>
          <w:szCs w:val="22"/>
        </w:rPr>
        <w:t>three</w:t>
      </w:r>
      <w:r w:rsidR="00066A23" w:rsidRPr="00DF5707">
        <w:rPr>
          <w:rFonts w:ascii="Arial" w:hAnsi="Arial" w:cs="Arial"/>
          <w:sz w:val="22"/>
          <w:szCs w:val="22"/>
        </w:rPr>
        <w:t xml:space="preserve"> (</w:t>
      </w:r>
      <w:r w:rsidR="00093B54" w:rsidRPr="00DF5707">
        <w:rPr>
          <w:rFonts w:ascii="Arial" w:hAnsi="Arial" w:cs="Arial"/>
          <w:sz w:val="22"/>
          <w:szCs w:val="22"/>
        </w:rPr>
        <w:t>3</w:t>
      </w:r>
      <w:r w:rsidR="00066A23" w:rsidRPr="00DF5707">
        <w:rPr>
          <w:rFonts w:ascii="Arial" w:hAnsi="Arial" w:cs="Arial"/>
          <w:sz w:val="22"/>
          <w:szCs w:val="22"/>
        </w:rPr>
        <w:t xml:space="preserve">) </w:t>
      </w:r>
      <w:r w:rsidR="002723DF" w:rsidRPr="00DF5707">
        <w:rPr>
          <w:rFonts w:ascii="Arial" w:hAnsi="Arial" w:cs="Arial"/>
          <w:sz w:val="22"/>
          <w:szCs w:val="22"/>
        </w:rPr>
        <w:t xml:space="preserve">drawing </w:t>
      </w:r>
      <w:r w:rsidR="00066A23" w:rsidRPr="00DF5707">
        <w:rPr>
          <w:rFonts w:ascii="Arial" w:hAnsi="Arial" w:cs="Arial"/>
          <w:sz w:val="22"/>
          <w:szCs w:val="22"/>
        </w:rPr>
        <w:t>w</w:t>
      </w:r>
      <w:r w:rsidR="00C375B0" w:rsidRPr="00DF5707">
        <w:rPr>
          <w:rFonts w:ascii="Arial" w:hAnsi="Arial" w:cs="Arial"/>
          <w:sz w:val="22"/>
          <w:szCs w:val="22"/>
        </w:rPr>
        <w:t xml:space="preserve">inners </w:t>
      </w:r>
      <w:r w:rsidR="002723DF" w:rsidRPr="00DF5707">
        <w:rPr>
          <w:rFonts w:ascii="Arial" w:hAnsi="Arial" w:cs="Arial"/>
          <w:sz w:val="22"/>
          <w:szCs w:val="22"/>
        </w:rPr>
        <w:t xml:space="preserve">will be chosen to participate in the High Low Card Game where they </w:t>
      </w:r>
      <w:r w:rsidR="00C375B0" w:rsidRPr="00DF5707">
        <w:rPr>
          <w:rFonts w:ascii="Arial" w:hAnsi="Arial" w:cs="Arial"/>
          <w:sz w:val="22"/>
          <w:szCs w:val="22"/>
        </w:rPr>
        <w:t>may win up to $</w:t>
      </w:r>
      <w:r w:rsidR="00093B54" w:rsidRPr="00DF5707">
        <w:rPr>
          <w:rFonts w:ascii="Arial" w:hAnsi="Arial" w:cs="Arial"/>
          <w:sz w:val="22"/>
          <w:szCs w:val="22"/>
        </w:rPr>
        <w:t>5</w:t>
      </w:r>
      <w:r w:rsidR="00C375B0" w:rsidRPr="00DF5707">
        <w:rPr>
          <w:rFonts w:ascii="Arial" w:hAnsi="Arial" w:cs="Arial"/>
          <w:sz w:val="22"/>
          <w:szCs w:val="22"/>
        </w:rPr>
        <w:t xml:space="preserve">000 in </w:t>
      </w:r>
      <w:r w:rsidR="00093B54" w:rsidRPr="00DF5707">
        <w:rPr>
          <w:rFonts w:ascii="Arial" w:hAnsi="Arial" w:cs="Arial"/>
          <w:sz w:val="22"/>
          <w:szCs w:val="22"/>
        </w:rPr>
        <w:t>s</w:t>
      </w:r>
      <w:r w:rsidR="00C375B0" w:rsidRPr="00DF5707">
        <w:rPr>
          <w:rFonts w:ascii="Arial" w:hAnsi="Arial" w:cs="Arial"/>
          <w:sz w:val="22"/>
          <w:szCs w:val="22"/>
        </w:rPr>
        <w:t xml:space="preserve">lot </w:t>
      </w:r>
      <w:r w:rsidR="00093B54" w:rsidRPr="00DF5707">
        <w:rPr>
          <w:rFonts w:ascii="Arial" w:hAnsi="Arial" w:cs="Arial"/>
          <w:sz w:val="22"/>
          <w:szCs w:val="22"/>
        </w:rPr>
        <w:t>p</w:t>
      </w:r>
      <w:r w:rsidR="00C375B0" w:rsidRPr="00DF5707">
        <w:rPr>
          <w:rFonts w:ascii="Arial" w:hAnsi="Arial" w:cs="Arial"/>
          <w:sz w:val="22"/>
          <w:szCs w:val="22"/>
        </w:rPr>
        <w:t>lay</w:t>
      </w:r>
      <w:r w:rsidR="00845B9B" w:rsidRPr="00DF5707">
        <w:rPr>
          <w:rFonts w:ascii="Arial" w:hAnsi="Arial" w:cs="Arial"/>
          <w:sz w:val="22"/>
          <w:szCs w:val="22"/>
        </w:rPr>
        <w:t>.</w:t>
      </w:r>
      <w:r w:rsidR="00093B54" w:rsidRPr="00DF5707">
        <w:rPr>
          <w:rFonts w:ascii="Arial" w:hAnsi="Arial" w:cs="Arial"/>
          <w:sz w:val="22"/>
          <w:szCs w:val="22"/>
        </w:rPr>
        <w:t xml:space="preserve"> </w:t>
      </w:r>
    </w:p>
    <w:p w14:paraId="6BA4C5D5" w14:textId="77777777" w:rsidR="000541BD" w:rsidRPr="00DF5707" w:rsidRDefault="000541BD" w:rsidP="00D45A72">
      <w:pPr>
        <w:pStyle w:val="NoSpacing"/>
        <w:rPr>
          <w:rFonts w:ascii="Arial" w:hAnsi="Arial" w:cs="Arial"/>
          <w:b/>
          <w:sz w:val="22"/>
          <w:szCs w:val="22"/>
        </w:rPr>
      </w:pPr>
    </w:p>
    <w:p w14:paraId="54150F86" w14:textId="77777777" w:rsidR="00205AF4" w:rsidRPr="00DF5707" w:rsidRDefault="00205AF4" w:rsidP="00D45A72">
      <w:pPr>
        <w:pStyle w:val="NoSpacing"/>
        <w:rPr>
          <w:rFonts w:ascii="Arial" w:hAnsi="Arial" w:cs="Arial"/>
          <w:b/>
          <w:sz w:val="22"/>
          <w:szCs w:val="22"/>
        </w:rPr>
      </w:pPr>
    </w:p>
    <w:p w14:paraId="470162B8" w14:textId="242FD13C" w:rsidR="0048786B" w:rsidRPr="00DF5707" w:rsidRDefault="0048786B" w:rsidP="00D45A72">
      <w:pPr>
        <w:pStyle w:val="NoSpacing"/>
        <w:rPr>
          <w:rFonts w:ascii="Arial" w:hAnsi="Arial" w:cs="Arial"/>
          <w:b/>
          <w:sz w:val="22"/>
          <w:szCs w:val="22"/>
        </w:rPr>
      </w:pPr>
      <w:r w:rsidRPr="00DF5707">
        <w:rPr>
          <w:rFonts w:ascii="Arial" w:hAnsi="Arial" w:cs="Arial"/>
          <w:b/>
          <w:sz w:val="22"/>
          <w:szCs w:val="22"/>
        </w:rPr>
        <w:t xml:space="preserve">How to </w:t>
      </w:r>
      <w:r w:rsidR="00993430" w:rsidRPr="00DF5707">
        <w:rPr>
          <w:rFonts w:ascii="Arial" w:hAnsi="Arial" w:cs="Arial"/>
          <w:b/>
          <w:sz w:val="22"/>
          <w:szCs w:val="22"/>
        </w:rPr>
        <w:t>p</w:t>
      </w:r>
      <w:r w:rsidRPr="00DF5707">
        <w:rPr>
          <w:rFonts w:ascii="Arial" w:hAnsi="Arial" w:cs="Arial"/>
          <w:b/>
          <w:sz w:val="22"/>
          <w:szCs w:val="22"/>
        </w:rPr>
        <w:t xml:space="preserve">articipate: </w:t>
      </w:r>
    </w:p>
    <w:p w14:paraId="28105FCB" w14:textId="26E0B177" w:rsidR="007F1FE6" w:rsidRPr="00DF5707" w:rsidRDefault="00093B54" w:rsidP="00327E0C">
      <w:pPr>
        <w:numPr>
          <w:ilvl w:val="0"/>
          <w:numId w:val="20"/>
        </w:numPr>
        <w:adjustRightInd w:val="0"/>
        <w:contextualSpacing/>
        <w:rPr>
          <w:rFonts w:ascii="Arial" w:eastAsia="Times" w:hAnsi="Arial" w:cs="Arial"/>
          <w:sz w:val="22"/>
          <w:szCs w:val="22"/>
        </w:rPr>
      </w:pPr>
      <w:r w:rsidRPr="00DF5707">
        <w:rPr>
          <w:rFonts w:ascii="Arial" w:eastAsia="Times" w:hAnsi="Arial" w:cs="Arial"/>
          <w:sz w:val="22"/>
          <w:szCs w:val="22"/>
        </w:rPr>
        <w:t xml:space="preserve">True Rewards members in good standing at The STRAT Hotel, Casino &amp; Tower are eligible to participate. </w:t>
      </w:r>
      <w:r w:rsidR="007F1FE6" w:rsidRPr="00DF5707">
        <w:rPr>
          <w:rFonts w:ascii="Arial" w:eastAsia="Times" w:hAnsi="Arial" w:cs="Arial"/>
          <w:sz w:val="22"/>
          <w:szCs w:val="22"/>
        </w:rPr>
        <w:t xml:space="preserve">True Rewards membership is free. </w:t>
      </w:r>
      <w:r w:rsidR="002723DF" w:rsidRPr="00DF5707">
        <w:rPr>
          <w:rFonts w:ascii="Arial" w:eastAsia="Times" w:hAnsi="Arial" w:cs="Arial"/>
          <w:sz w:val="22"/>
          <w:szCs w:val="22"/>
        </w:rPr>
        <w:t xml:space="preserve">See the True Rewards Center to sign up. </w:t>
      </w:r>
    </w:p>
    <w:p w14:paraId="0091B57A" w14:textId="77777777" w:rsidR="007F1FE6" w:rsidRPr="00DF5707" w:rsidRDefault="007F1FE6" w:rsidP="00327E0C">
      <w:pPr>
        <w:numPr>
          <w:ilvl w:val="0"/>
          <w:numId w:val="20"/>
        </w:numPr>
        <w:adjustRightInd w:val="0"/>
        <w:contextualSpacing/>
        <w:rPr>
          <w:rFonts w:ascii="Arial" w:eastAsia="Times" w:hAnsi="Arial" w:cs="Arial"/>
          <w:sz w:val="22"/>
          <w:szCs w:val="22"/>
        </w:rPr>
      </w:pPr>
      <w:r w:rsidRPr="00DF5707">
        <w:rPr>
          <w:rFonts w:ascii="Arial" w:eastAsia="Times" w:hAnsi="Arial" w:cs="Arial"/>
          <w:sz w:val="22"/>
          <w:szCs w:val="22"/>
        </w:rPr>
        <w:t>Participants must be 21 or older and show valid ID.</w:t>
      </w:r>
    </w:p>
    <w:p w14:paraId="689E4298" w14:textId="66334788" w:rsidR="002723DF" w:rsidRPr="00DF5707" w:rsidRDefault="002723DF" w:rsidP="002723DF">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 xml:space="preserve">True Rewards members will receive a drawing ticket for every </w:t>
      </w:r>
      <w:r w:rsidRPr="00DF5707">
        <w:rPr>
          <w:rFonts w:ascii="Arial" w:hAnsi="Arial" w:cs="Arial"/>
          <w:sz w:val="22"/>
          <w:szCs w:val="22"/>
        </w:rPr>
        <w:t>250</w:t>
      </w:r>
      <w:r w:rsidRPr="00DF5707">
        <w:rPr>
          <w:rFonts w:ascii="Arial" w:hAnsi="Arial" w:cs="Arial"/>
          <w:sz w:val="22"/>
          <w:szCs w:val="22"/>
        </w:rPr>
        <w:t xml:space="preserve"> base points earned playing slots and table games (excluding electronic table games) during the promotional period.   </w:t>
      </w:r>
    </w:p>
    <w:p w14:paraId="1A6DC279" w14:textId="77777777" w:rsidR="002723DF" w:rsidRPr="00DF5707" w:rsidRDefault="002723DF" w:rsidP="002723DF">
      <w:pPr>
        <w:pStyle w:val="ListParagraph"/>
        <w:numPr>
          <w:ilvl w:val="0"/>
          <w:numId w:val="20"/>
        </w:numPr>
        <w:contextualSpacing w:val="0"/>
        <w:rPr>
          <w:rFonts w:ascii="Arial" w:hAnsi="Arial" w:cs="Arial"/>
          <w:sz w:val="22"/>
          <w:szCs w:val="22"/>
        </w:rPr>
      </w:pPr>
      <w:r w:rsidRPr="00DF5707">
        <w:rPr>
          <w:rFonts w:ascii="Arial" w:hAnsi="Arial" w:cs="Arial"/>
          <w:b/>
          <w:bCs/>
          <w:sz w:val="22"/>
          <w:szCs w:val="22"/>
        </w:rPr>
        <w:t>Slot players:</w:t>
      </w:r>
      <w:r w:rsidRPr="00DF5707">
        <w:rPr>
          <w:rFonts w:ascii="Arial" w:hAnsi="Arial" w:cs="Arial"/>
          <w:sz w:val="22"/>
          <w:szCs w:val="22"/>
        </w:rPr>
        <w:t xml:space="preserve"> </w:t>
      </w:r>
      <w:r w:rsidRPr="00DF5707">
        <w:rPr>
          <w:rFonts w:ascii="Arial" w:hAnsi="Arial" w:cs="Arial"/>
          <w:color w:val="201F1E"/>
          <w:sz w:val="22"/>
          <w:szCs w:val="22"/>
          <w:shd w:val="clear" w:color="auto" w:fill="FFFFFF"/>
        </w:rPr>
        <w:t>True Rewards card must be correctly inserted in the machine’s card reader or use the True Rewards app to scan the QR code on the machine display and follow the prompts to properly record play and earn points. If the card reader displays “please try again,” “please re-insert” or “card error,” the reader is not recording machine play. The STRAT Hotel, Casino &amp; Tower is not responsible for any technical, machine, or card reader error.</w:t>
      </w:r>
    </w:p>
    <w:p w14:paraId="7FCA5C18" w14:textId="77777777" w:rsidR="002723DF" w:rsidRPr="00DF5707" w:rsidRDefault="002723DF" w:rsidP="002723DF">
      <w:pPr>
        <w:numPr>
          <w:ilvl w:val="0"/>
          <w:numId w:val="20"/>
        </w:numPr>
        <w:shd w:val="clear" w:color="auto" w:fill="FFFFFD"/>
        <w:spacing w:line="276" w:lineRule="auto"/>
        <w:ind w:right="432"/>
        <w:rPr>
          <w:rFonts w:ascii="Arial" w:hAnsi="Arial" w:cs="Arial"/>
          <w:sz w:val="22"/>
          <w:szCs w:val="22"/>
        </w:rPr>
      </w:pPr>
      <w:r w:rsidRPr="00DF5707">
        <w:rPr>
          <w:rFonts w:ascii="Arial" w:hAnsi="Arial" w:cs="Arial"/>
          <w:b/>
          <w:bCs/>
          <w:sz w:val="22"/>
          <w:szCs w:val="22"/>
        </w:rPr>
        <w:t>Table players:</w:t>
      </w:r>
      <w:r w:rsidRPr="00DF5707">
        <w:rPr>
          <w:rFonts w:ascii="Arial" w:hAnsi="Arial" w:cs="Arial"/>
          <w:sz w:val="22"/>
          <w:szCs w:val="22"/>
        </w:rPr>
        <w:t xml:space="preserve"> It is the player’s responsibility to request their play to be rated prior to starting table play. </w:t>
      </w:r>
    </w:p>
    <w:p w14:paraId="113BF125" w14:textId="547F602B" w:rsidR="002723DF" w:rsidRPr="00DF5707" w:rsidRDefault="002723DF" w:rsidP="002723DF">
      <w:pPr>
        <w:pStyle w:val="ListParagraph"/>
        <w:numPr>
          <w:ilvl w:val="0"/>
          <w:numId w:val="20"/>
        </w:numPr>
        <w:rPr>
          <w:rFonts w:ascii="Arial" w:hAnsi="Arial" w:cs="Arial"/>
          <w:sz w:val="22"/>
          <w:szCs w:val="22"/>
        </w:rPr>
      </w:pPr>
      <w:r w:rsidRPr="00DF5707">
        <w:rPr>
          <w:rFonts w:ascii="Arial" w:hAnsi="Arial" w:cs="Arial"/>
          <w:sz w:val="22"/>
          <w:szCs w:val="22"/>
        </w:rPr>
        <w:t xml:space="preserve">Please allow up to </w:t>
      </w:r>
      <w:r w:rsidRPr="00DF5707">
        <w:rPr>
          <w:rFonts w:ascii="Arial" w:hAnsi="Arial" w:cs="Arial"/>
          <w:sz w:val="22"/>
          <w:szCs w:val="22"/>
        </w:rPr>
        <w:t>two hours</w:t>
      </w:r>
      <w:r w:rsidRPr="00DF5707">
        <w:rPr>
          <w:rFonts w:ascii="Arial" w:hAnsi="Arial" w:cs="Arial"/>
          <w:sz w:val="22"/>
          <w:szCs w:val="22"/>
        </w:rPr>
        <w:t xml:space="preserve"> for points to appear at the True Rewards kiosk for voucher redemption. </w:t>
      </w:r>
    </w:p>
    <w:p w14:paraId="0E545D93" w14:textId="77777777" w:rsidR="002723DF" w:rsidRPr="00DF5707" w:rsidRDefault="002723DF" w:rsidP="002723DF">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 xml:space="preserve">Participants may deposit their ticket(s) into the drawing drum, located on the casino floor near the True Rewards Center at The STRAT Hotel, Casino &amp; Tower until 6:59pm the day of the drawing, at which time tickets will no longer be accepted. </w:t>
      </w:r>
    </w:p>
    <w:p w14:paraId="51D9EACC" w14:textId="77777777" w:rsidR="002723DF" w:rsidRPr="00DF5707" w:rsidRDefault="002723DF" w:rsidP="002723DF">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Participation in this event is limited to eligible True Rewards members who play at The STRAT Hotel, Casino &amp; Tower during the promotional period, using their True Rewards card.</w:t>
      </w:r>
    </w:p>
    <w:p w14:paraId="53AB1840" w14:textId="7B85AA0F" w:rsidR="007F1FE6" w:rsidRPr="00DF5707" w:rsidRDefault="007F1FE6" w:rsidP="002723DF">
      <w:pPr>
        <w:pStyle w:val="ListParagraph"/>
        <w:numPr>
          <w:ilvl w:val="0"/>
          <w:numId w:val="20"/>
        </w:numPr>
        <w:spacing w:after="160" w:line="259" w:lineRule="auto"/>
        <w:rPr>
          <w:rFonts w:ascii="Arial" w:hAnsi="Arial" w:cs="Arial"/>
          <w:sz w:val="22"/>
          <w:szCs w:val="22"/>
        </w:rPr>
      </w:pPr>
      <w:r w:rsidRPr="00DF5707">
        <w:rPr>
          <w:rFonts w:ascii="Arial" w:eastAsia="Times" w:hAnsi="Arial" w:cs="Arial"/>
          <w:sz w:val="22"/>
          <w:szCs w:val="22"/>
        </w:rPr>
        <w:t>Maximum of twenty (20) entries per True Rewards account per week</w:t>
      </w:r>
      <w:r w:rsidR="00327E0C" w:rsidRPr="00DF5707">
        <w:rPr>
          <w:rFonts w:ascii="Arial" w:eastAsia="Times" w:hAnsi="Arial" w:cs="Arial"/>
          <w:sz w:val="22"/>
          <w:szCs w:val="22"/>
        </w:rPr>
        <w:t xml:space="preserve">. </w:t>
      </w:r>
    </w:p>
    <w:p w14:paraId="284B7856" w14:textId="77777777" w:rsidR="002723DF" w:rsidRPr="00DF5707" w:rsidRDefault="002723DF" w:rsidP="002723DF">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 xml:space="preserve">Eligibility is nontransferable; earned tickets and/or points cannot be transferred to another player. </w:t>
      </w:r>
    </w:p>
    <w:p w14:paraId="2EBAD881" w14:textId="77777777" w:rsidR="00423B2B" w:rsidRPr="00DF5707" w:rsidRDefault="002723DF" w:rsidP="00423B2B">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 xml:space="preserve">The drawing drum will be sealed at the beginning of each drawing, and no more entries may be deposited into the drum until that drawing is completed. </w:t>
      </w:r>
    </w:p>
    <w:p w14:paraId="01107052" w14:textId="761F94D8" w:rsidR="00423B2B" w:rsidRPr="00DF5707" w:rsidRDefault="00423B2B" w:rsidP="00423B2B">
      <w:pPr>
        <w:pStyle w:val="ListParagraph"/>
        <w:numPr>
          <w:ilvl w:val="0"/>
          <w:numId w:val="20"/>
        </w:numPr>
        <w:spacing w:after="160" w:line="259" w:lineRule="auto"/>
        <w:rPr>
          <w:rFonts w:ascii="Arial" w:hAnsi="Arial" w:cs="Arial"/>
          <w:sz w:val="22"/>
          <w:szCs w:val="22"/>
        </w:rPr>
      </w:pPr>
      <w:r w:rsidRPr="00DF5707">
        <w:rPr>
          <w:rFonts w:ascii="Arial" w:hAnsi="Arial" w:cs="Arial"/>
          <w:sz w:val="22"/>
          <w:szCs w:val="22"/>
        </w:rPr>
        <w:t xml:space="preserve">Participants </w:t>
      </w:r>
      <w:r w:rsidRPr="00DF5707">
        <w:rPr>
          <w:rFonts w:ascii="Arial" w:eastAsia="Times" w:hAnsi="Arial" w:cs="Arial"/>
          <w:sz w:val="22"/>
          <w:szCs w:val="22"/>
        </w:rPr>
        <w:t>may only win once per weekly drawing and may win multiple times during the promotional period of May 11</w:t>
      </w:r>
      <w:r w:rsidR="00DF5707">
        <w:rPr>
          <w:rFonts w:ascii="Arial" w:eastAsia="Times" w:hAnsi="Arial" w:cs="Arial"/>
          <w:sz w:val="22"/>
          <w:szCs w:val="22"/>
        </w:rPr>
        <w:t xml:space="preserve"> through </w:t>
      </w:r>
      <w:r w:rsidRPr="00DF5707">
        <w:rPr>
          <w:rFonts w:ascii="Arial" w:eastAsia="Times" w:hAnsi="Arial" w:cs="Arial"/>
          <w:sz w:val="22"/>
          <w:szCs w:val="22"/>
        </w:rPr>
        <w:t>June 1, 2024. If a previous winner is selected during the same drawing, a new drawing entry will be drawn.</w:t>
      </w:r>
    </w:p>
    <w:p w14:paraId="74EF9D37" w14:textId="77777777" w:rsidR="00423B2B" w:rsidRPr="00DF5707" w:rsidRDefault="00327E0C" w:rsidP="00423B2B">
      <w:pPr>
        <w:pStyle w:val="ListParagraph"/>
        <w:numPr>
          <w:ilvl w:val="0"/>
          <w:numId w:val="20"/>
        </w:numPr>
        <w:spacing w:after="160" w:line="259" w:lineRule="auto"/>
        <w:rPr>
          <w:rFonts w:ascii="Arial" w:hAnsi="Arial" w:cs="Arial"/>
          <w:sz w:val="22"/>
          <w:szCs w:val="22"/>
        </w:rPr>
      </w:pPr>
      <w:r w:rsidRPr="00DF5707">
        <w:rPr>
          <w:rFonts w:ascii="Arial" w:eastAsia="Times" w:hAnsi="Arial" w:cs="Arial"/>
          <w:sz w:val="22"/>
          <w:szCs w:val="22"/>
        </w:rPr>
        <w:t xml:space="preserve">Drawings will be </w:t>
      </w:r>
      <w:r w:rsidR="00B1135C" w:rsidRPr="00DF5707">
        <w:rPr>
          <w:rFonts w:ascii="Arial" w:eastAsia="Times" w:hAnsi="Arial" w:cs="Arial"/>
          <w:sz w:val="22"/>
          <w:szCs w:val="22"/>
        </w:rPr>
        <w:t xml:space="preserve">held </w:t>
      </w:r>
      <w:r w:rsidRPr="00DF5707">
        <w:rPr>
          <w:rFonts w:ascii="Arial" w:eastAsia="Times" w:hAnsi="Arial" w:cs="Arial"/>
          <w:sz w:val="22"/>
          <w:szCs w:val="22"/>
        </w:rPr>
        <w:t xml:space="preserve">at </w:t>
      </w:r>
      <w:r w:rsidR="007F1FE6" w:rsidRPr="00DF5707">
        <w:rPr>
          <w:rFonts w:ascii="Arial" w:eastAsia="Times" w:hAnsi="Arial" w:cs="Arial"/>
          <w:sz w:val="22"/>
          <w:szCs w:val="22"/>
        </w:rPr>
        <w:t>7pm</w:t>
      </w:r>
      <w:r w:rsidRPr="00DF5707">
        <w:rPr>
          <w:rFonts w:ascii="Arial" w:eastAsia="Times" w:hAnsi="Arial" w:cs="Arial"/>
          <w:sz w:val="22"/>
          <w:szCs w:val="22"/>
        </w:rPr>
        <w:t xml:space="preserve"> </w:t>
      </w:r>
      <w:r w:rsidR="00654636" w:rsidRPr="00DF5707">
        <w:rPr>
          <w:rFonts w:ascii="Arial" w:eastAsia="Times" w:hAnsi="Arial" w:cs="Arial"/>
          <w:sz w:val="22"/>
          <w:szCs w:val="22"/>
        </w:rPr>
        <w:t xml:space="preserve">on </w:t>
      </w:r>
      <w:r w:rsidR="007F1FE6" w:rsidRPr="00DF5707">
        <w:rPr>
          <w:rFonts w:ascii="Arial" w:eastAsia="Times" w:hAnsi="Arial" w:cs="Arial"/>
          <w:sz w:val="22"/>
          <w:szCs w:val="22"/>
        </w:rPr>
        <w:t>May 11, 18, 25 and June 1</w:t>
      </w:r>
      <w:r w:rsidR="006D5512" w:rsidRPr="00DF5707">
        <w:rPr>
          <w:rFonts w:ascii="Arial" w:eastAsia="Times" w:hAnsi="Arial" w:cs="Arial"/>
          <w:sz w:val="22"/>
          <w:szCs w:val="22"/>
        </w:rPr>
        <w:t>, 2024</w:t>
      </w:r>
      <w:r w:rsidRPr="00DF5707">
        <w:rPr>
          <w:rFonts w:ascii="Arial" w:eastAsia="Times" w:hAnsi="Arial" w:cs="Arial"/>
          <w:sz w:val="22"/>
          <w:szCs w:val="22"/>
        </w:rPr>
        <w:t xml:space="preserve">. </w:t>
      </w:r>
    </w:p>
    <w:p w14:paraId="372D7324" w14:textId="77777777" w:rsidR="00423B2B" w:rsidRPr="00DF5707" w:rsidRDefault="006D5512" w:rsidP="00423B2B">
      <w:pPr>
        <w:pStyle w:val="ListParagraph"/>
        <w:numPr>
          <w:ilvl w:val="0"/>
          <w:numId w:val="20"/>
        </w:numPr>
        <w:spacing w:after="160" w:line="259" w:lineRule="auto"/>
        <w:rPr>
          <w:rFonts w:ascii="Arial" w:hAnsi="Arial" w:cs="Arial"/>
          <w:sz w:val="22"/>
          <w:szCs w:val="22"/>
        </w:rPr>
      </w:pPr>
      <w:r w:rsidRPr="00DF5707">
        <w:rPr>
          <w:rFonts w:ascii="Arial" w:eastAsia="Times" w:hAnsi="Arial" w:cs="Arial"/>
          <w:sz w:val="22"/>
          <w:szCs w:val="22"/>
        </w:rPr>
        <w:t xml:space="preserve">There will be </w:t>
      </w:r>
      <w:r w:rsidR="002723DF" w:rsidRPr="00DF5707">
        <w:rPr>
          <w:rFonts w:ascii="Arial" w:eastAsia="Times" w:hAnsi="Arial" w:cs="Arial"/>
          <w:sz w:val="22"/>
          <w:szCs w:val="22"/>
        </w:rPr>
        <w:t>three</w:t>
      </w:r>
      <w:r w:rsidRPr="00DF5707">
        <w:rPr>
          <w:rFonts w:ascii="Arial" w:eastAsia="Times" w:hAnsi="Arial" w:cs="Arial"/>
          <w:sz w:val="22"/>
          <w:szCs w:val="22"/>
        </w:rPr>
        <w:t xml:space="preserve"> (</w:t>
      </w:r>
      <w:r w:rsidR="002723DF" w:rsidRPr="00DF5707">
        <w:rPr>
          <w:rFonts w:ascii="Arial" w:eastAsia="Times" w:hAnsi="Arial" w:cs="Arial"/>
          <w:sz w:val="22"/>
          <w:szCs w:val="22"/>
        </w:rPr>
        <w:t>3</w:t>
      </w:r>
      <w:r w:rsidRPr="00DF5707">
        <w:rPr>
          <w:rFonts w:ascii="Arial" w:eastAsia="Times" w:hAnsi="Arial" w:cs="Arial"/>
          <w:sz w:val="22"/>
          <w:szCs w:val="22"/>
        </w:rPr>
        <w:t xml:space="preserve">) random winners drawn. </w:t>
      </w:r>
    </w:p>
    <w:p w14:paraId="3896841F" w14:textId="77777777" w:rsidR="00423B2B" w:rsidRPr="00DF5707" w:rsidRDefault="00327E0C" w:rsidP="00423B2B">
      <w:pPr>
        <w:pStyle w:val="ListParagraph"/>
        <w:numPr>
          <w:ilvl w:val="0"/>
          <w:numId w:val="20"/>
        </w:numPr>
        <w:spacing w:after="160" w:line="259" w:lineRule="auto"/>
        <w:rPr>
          <w:rFonts w:ascii="Arial" w:hAnsi="Arial" w:cs="Arial"/>
          <w:sz w:val="22"/>
          <w:szCs w:val="22"/>
        </w:rPr>
      </w:pPr>
      <w:r w:rsidRPr="00DF5707">
        <w:rPr>
          <w:rFonts w:ascii="Arial" w:eastAsia="Times" w:hAnsi="Arial" w:cs="Arial"/>
          <w:sz w:val="22"/>
          <w:szCs w:val="22"/>
        </w:rPr>
        <w:t xml:space="preserve">Winners must be present within </w:t>
      </w:r>
      <w:r w:rsidR="002723DF" w:rsidRPr="00DF5707">
        <w:rPr>
          <w:rFonts w:ascii="Arial" w:eastAsia="Times" w:hAnsi="Arial" w:cs="Arial"/>
          <w:sz w:val="22"/>
          <w:szCs w:val="22"/>
        </w:rPr>
        <w:t>one</w:t>
      </w:r>
      <w:r w:rsidRPr="00DF5707">
        <w:rPr>
          <w:rFonts w:ascii="Arial" w:eastAsia="Times" w:hAnsi="Arial" w:cs="Arial"/>
          <w:sz w:val="22"/>
          <w:szCs w:val="22"/>
        </w:rPr>
        <w:t xml:space="preserve"> (</w:t>
      </w:r>
      <w:r w:rsidR="002723DF" w:rsidRPr="00DF5707">
        <w:rPr>
          <w:rFonts w:ascii="Arial" w:eastAsia="Times" w:hAnsi="Arial" w:cs="Arial"/>
          <w:sz w:val="22"/>
          <w:szCs w:val="22"/>
        </w:rPr>
        <w:t>1</w:t>
      </w:r>
      <w:r w:rsidRPr="00DF5707">
        <w:rPr>
          <w:rFonts w:ascii="Arial" w:eastAsia="Times" w:hAnsi="Arial" w:cs="Arial"/>
          <w:sz w:val="22"/>
          <w:szCs w:val="22"/>
        </w:rPr>
        <w:t>) minute</w:t>
      </w:r>
      <w:r w:rsidR="002723DF" w:rsidRPr="00DF5707">
        <w:rPr>
          <w:rFonts w:ascii="Arial" w:eastAsia="Times" w:hAnsi="Arial" w:cs="Arial"/>
          <w:sz w:val="22"/>
          <w:szCs w:val="22"/>
        </w:rPr>
        <w:t xml:space="preserve"> </w:t>
      </w:r>
      <w:r w:rsidRPr="00DF5707">
        <w:rPr>
          <w:rFonts w:ascii="Arial" w:eastAsia="Times" w:hAnsi="Arial" w:cs="Arial"/>
          <w:sz w:val="22"/>
          <w:szCs w:val="22"/>
        </w:rPr>
        <w:t xml:space="preserve">of announcement at the designated </w:t>
      </w:r>
      <w:r w:rsidR="006D5512" w:rsidRPr="00DF5707">
        <w:rPr>
          <w:rFonts w:ascii="Arial" w:eastAsia="Times" w:hAnsi="Arial" w:cs="Arial"/>
          <w:sz w:val="22"/>
          <w:szCs w:val="22"/>
        </w:rPr>
        <w:t>drawing</w:t>
      </w:r>
      <w:r w:rsidRPr="00DF5707">
        <w:rPr>
          <w:rFonts w:ascii="Arial" w:eastAsia="Times" w:hAnsi="Arial" w:cs="Arial"/>
          <w:sz w:val="22"/>
          <w:szCs w:val="22"/>
        </w:rPr>
        <w:t xml:space="preserve"> area with </w:t>
      </w:r>
      <w:r w:rsidR="006D5512" w:rsidRPr="00DF5707">
        <w:rPr>
          <w:rFonts w:ascii="Arial" w:eastAsia="Times" w:hAnsi="Arial" w:cs="Arial"/>
          <w:sz w:val="22"/>
          <w:szCs w:val="22"/>
        </w:rPr>
        <w:t xml:space="preserve">their </w:t>
      </w:r>
      <w:r w:rsidRPr="00DF5707">
        <w:rPr>
          <w:rFonts w:ascii="Arial" w:eastAsia="Times" w:hAnsi="Arial" w:cs="Arial"/>
          <w:sz w:val="22"/>
          <w:szCs w:val="22"/>
        </w:rPr>
        <w:t>valid</w:t>
      </w:r>
      <w:r w:rsidR="006D5512" w:rsidRPr="00DF5707">
        <w:rPr>
          <w:rFonts w:ascii="Arial" w:eastAsia="Times" w:hAnsi="Arial" w:cs="Arial"/>
          <w:sz w:val="22"/>
          <w:szCs w:val="22"/>
        </w:rPr>
        <w:t xml:space="preserve"> photo ID and</w:t>
      </w:r>
      <w:r w:rsidRPr="00DF5707">
        <w:rPr>
          <w:rFonts w:ascii="Arial" w:eastAsia="Times" w:hAnsi="Arial" w:cs="Arial"/>
          <w:sz w:val="22"/>
          <w:szCs w:val="22"/>
        </w:rPr>
        <w:t xml:space="preserve"> matching True Rewards</w:t>
      </w:r>
      <w:r w:rsidR="006D5512" w:rsidRPr="00DF5707">
        <w:rPr>
          <w:rFonts w:ascii="Arial" w:eastAsia="Times" w:hAnsi="Arial" w:cs="Arial"/>
          <w:sz w:val="22"/>
          <w:szCs w:val="22"/>
        </w:rPr>
        <w:t xml:space="preserve"> </w:t>
      </w:r>
      <w:r w:rsidRPr="00DF5707">
        <w:rPr>
          <w:rFonts w:ascii="Arial" w:eastAsia="Times" w:hAnsi="Arial" w:cs="Arial"/>
          <w:sz w:val="22"/>
          <w:szCs w:val="22"/>
        </w:rPr>
        <w:t xml:space="preserve">card </w:t>
      </w:r>
      <w:r w:rsidR="006D5512" w:rsidRPr="00DF5707">
        <w:rPr>
          <w:rFonts w:ascii="Arial" w:eastAsia="Times" w:hAnsi="Arial" w:cs="Arial"/>
          <w:sz w:val="22"/>
          <w:szCs w:val="22"/>
        </w:rPr>
        <w:t>to be verified</w:t>
      </w:r>
      <w:r w:rsidRPr="00DF5707">
        <w:rPr>
          <w:rFonts w:ascii="Arial" w:eastAsia="Times" w:hAnsi="Arial" w:cs="Arial"/>
          <w:sz w:val="22"/>
          <w:szCs w:val="22"/>
        </w:rPr>
        <w:t xml:space="preserve">. If winner is not present or verified within </w:t>
      </w:r>
      <w:r w:rsidR="002723DF" w:rsidRPr="00DF5707">
        <w:rPr>
          <w:rFonts w:ascii="Arial" w:eastAsia="Times" w:hAnsi="Arial" w:cs="Arial"/>
          <w:sz w:val="22"/>
          <w:szCs w:val="22"/>
        </w:rPr>
        <w:t>one minute</w:t>
      </w:r>
      <w:r w:rsidRPr="00DF5707">
        <w:rPr>
          <w:rFonts w:ascii="Arial" w:eastAsia="Times" w:hAnsi="Arial" w:cs="Arial"/>
          <w:sz w:val="22"/>
          <w:szCs w:val="22"/>
        </w:rPr>
        <w:t xml:space="preserve"> a new </w:t>
      </w:r>
      <w:r w:rsidR="006D5512" w:rsidRPr="00DF5707">
        <w:rPr>
          <w:rFonts w:ascii="Arial" w:eastAsia="Times" w:hAnsi="Arial" w:cs="Arial"/>
          <w:sz w:val="22"/>
          <w:szCs w:val="22"/>
        </w:rPr>
        <w:t>drawing entry</w:t>
      </w:r>
      <w:r w:rsidRPr="00DF5707">
        <w:rPr>
          <w:rFonts w:ascii="Arial" w:eastAsia="Times" w:hAnsi="Arial" w:cs="Arial"/>
          <w:sz w:val="22"/>
          <w:szCs w:val="22"/>
        </w:rPr>
        <w:t xml:space="preserve"> will be drawn until </w:t>
      </w:r>
      <w:r w:rsidR="002723DF" w:rsidRPr="00DF5707">
        <w:rPr>
          <w:rFonts w:ascii="Arial" w:eastAsia="Times" w:hAnsi="Arial" w:cs="Arial"/>
          <w:sz w:val="22"/>
          <w:szCs w:val="22"/>
        </w:rPr>
        <w:t>three</w:t>
      </w:r>
      <w:r w:rsidR="00F1421C" w:rsidRPr="00DF5707">
        <w:rPr>
          <w:rFonts w:ascii="Arial" w:eastAsia="Times" w:hAnsi="Arial" w:cs="Arial"/>
          <w:sz w:val="22"/>
          <w:szCs w:val="22"/>
        </w:rPr>
        <w:t xml:space="preserve"> </w:t>
      </w:r>
      <w:r w:rsidRPr="00DF5707">
        <w:rPr>
          <w:rFonts w:ascii="Arial" w:eastAsia="Times" w:hAnsi="Arial" w:cs="Arial"/>
          <w:sz w:val="22"/>
          <w:szCs w:val="22"/>
        </w:rPr>
        <w:t>(</w:t>
      </w:r>
      <w:r w:rsidR="002723DF" w:rsidRPr="00DF5707">
        <w:rPr>
          <w:rFonts w:ascii="Arial" w:eastAsia="Times" w:hAnsi="Arial" w:cs="Arial"/>
          <w:sz w:val="22"/>
          <w:szCs w:val="22"/>
        </w:rPr>
        <w:t>3</w:t>
      </w:r>
      <w:r w:rsidRPr="00DF5707">
        <w:rPr>
          <w:rFonts w:ascii="Arial" w:eastAsia="Times" w:hAnsi="Arial" w:cs="Arial"/>
          <w:sz w:val="22"/>
          <w:szCs w:val="22"/>
        </w:rPr>
        <w:t>) different winners</w:t>
      </w:r>
      <w:r w:rsidR="006D5512" w:rsidRPr="00DF5707">
        <w:rPr>
          <w:rFonts w:ascii="Arial" w:eastAsia="Times" w:hAnsi="Arial" w:cs="Arial"/>
          <w:sz w:val="22"/>
          <w:szCs w:val="22"/>
        </w:rPr>
        <w:t xml:space="preserve"> are identified and verified</w:t>
      </w:r>
      <w:r w:rsidRPr="00DF5707">
        <w:rPr>
          <w:rFonts w:ascii="Arial" w:eastAsia="Times" w:hAnsi="Arial" w:cs="Arial"/>
          <w:sz w:val="22"/>
          <w:szCs w:val="22"/>
        </w:rPr>
        <w:t xml:space="preserve">. </w:t>
      </w:r>
    </w:p>
    <w:p w14:paraId="2C2894B7" w14:textId="77777777" w:rsidR="00423B2B" w:rsidRPr="00DF5707" w:rsidRDefault="002723DF" w:rsidP="00423B2B">
      <w:pPr>
        <w:pStyle w:val="ListParagraph"/>
        <w:numPr>
          <w:ilvl w:val="0"/>
          <w:numId w:val="20"/>
        </w:numPr>
        <w:spacing w:after="160" w:line="259" w:lineRule="auto"/>
        <w:rPr>
          <w:rFonts w:ascii="Arial" w:hAnsi="Arial" w:cs="Arial"/>
          <w:sz w:val="22"/>
          <w:szCs w:val="22"/>
        </w:rPr>
      </w:pPr>
      <w:r w:rsidRPr="00DF5707">
        <w:rPr>
          <w:rFonts w:ascii="Arial" w:eastAsia="Times" w:hAnsi="Arial" w:cs="Arial"/>
          <w:sz w:val="22"/>
          <w:szCs w:val="22"/>
        </w:rPr>
        <w:t>Drawing entries will be removed from the</w:t>
      </w:r>
      <w:r w:rsidR="00283AF6" w:rsidRPr="00DF5707">
        <w:rPr>
          <w:rFonts w:ascii="Arial" w:eastAsia="Times" w:hAnsi="Arial" w:cs="Arial"/>
          <w:sz w:val="22"/>
          <w:szCs w:val="22"/>
        </w:rPr>
        <w:t xml:space="preserve"> drum at the conclusion of each </w:t>
      </w:r>
      <w:r w:rsidR="005475B0" w:rsidRPr="00DF5707">
        <w:rPr>
          <w:rFonts w:ascii="Arial" w:eastAsia="Times" w:hAnsi="Arial" w:cs="Arial"/>
          <w:sz w:val="22"/>
          <w:szCs w:val="22"/>
        </w:rPr>
        <w:t>week</w:t>
      </w:r>
      <w:r w:rsidR="00283AF6" w:rsidRPr="00DF5707">
        <w:rPr>
          <w:rFonts w:ascii="Arial" w:eastAsia="Times" w:hAnsi="Arial" w:cs="Arial"/>
          <w:sz w:val="22"/>
          <w:szCs w:val="22"/>
        </w:rPr>
        <w:t>ly drawing.</w:t>
      </w:r>
    </w:p>
    <w:p w14:paraId="14E4C2CF"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The STRAT Hotel, Casino &amp; Tower is not responsible for lost, destroyed or stolen drawing entry tickets. </w:t>
      </w:r>
    </w:p>
    <w:p w14:paraId="28E9F585" w14:textId="75DF9C30" w:rsidR="00423B2B" w:rsidRPr="00DF5707" w:rsidRDefault="00423B2B" w:rsidP="00423B2B">
      <w:pPr>
        <w:pStyle w:val="ListParagraph"/>
        <w:numPr>
          <w:ilvl w:val="0"/>
          <w:numId w:val="20"/>
        </w:numPr>
        <w:rPr>
          <w:rFonts w:ascii="Arial" w:hAnsi="Arial" w:cs="Arial"/>
          <w:sz w:val="22"/>
          <w:szCs w:val="22"/>
        </w:rPr>
      </w:pPr>
      <w:r w:rsidRPr="00DF5707">
        <w:rPr>
          <w:rFonts w:ascii="Arial" w:hAnsi="Arial" w:cs="Arial"/>
          <w:sz w:val="22"/>
          <w:szCs w:val="22"/>
        </w:rPr>
        <w:lastRenderedPageBreak/>
        <w:t xml:space="preserve">It is the participant’s responsibility to make sure each entry has first name, last name and True Rewards account number filled out legibly and completely. If ticket is not filled out completely, ticket is not valid. Information must match True Rewards card and valid ID. If the name and number are not legible, the ticket will be considered void and another ticket will be drawn. </w:t>
      </w:r>
    </w:p>
    <w:p w14:paraId="3CB021D3"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Any drawing entry ticket that is issued outside the parameters of the method of earning tickets outlined in the complete rules will be considered ineligible for all drawings. </w:t>
      </w:r>
    </w:p>
    <w:p w14:paraId="35DA7038" w14:textId="77777777" w:rsidR="00327E0C" w:rsidRPr="00DF5707" w:rsidRDefault="00327E0C" w:rsidP="00423B2B">
      <w:pPr>
        <w:pStyle w:val="ListParagraph"/>
        <w:numPr>
          <w:ilvl w:val="0"/>
          <w:numId w:val="20"/>
        </w:numPr>
        <w:rPr>
          <w:rFonts w:ascii="Arial" w:hAnsi="Arial" w:cs="Arial"/>
          <w:sz w:val="22"/>
          <w:szCs w:val="22"/>
        </w:rPr>
      </w:pPr>
      <w:r w:rsidRPr="00DF5707">
        <w:rPr>
          <w:rFonts w:ascii="Arial" w:eastAsia="Times" w:hAnsi="Arial" w:cs="Arial"/>
          <w:sz w:val="22"/>
          <w:szCs w:val="22"/>
        </w:rPr>
        <w:t>This is a Points Free Premium, which means guests keep their points.</w:t>
      </w:r>
    </w:p>
    <w:p w14:paraId="180FD370" w14:textId="77777777" w:rsidR="00327E0C" w:rsidRPr="00DF5707" w:rsidRDefault="00327E0C" w:rsidP="00327E0C">
      <w:pPr>
        <w:numPr>
          <w:ilvl w:val="0"/>
          <w:numId w:val="20"/>
        </w:numPr>
        <w:adjustRightInd w:val="0"/>
        <w:contextualSpacing/>
        <w:rPr>
          <w:rFonts w:ascii="Arial" w:eastAsia="Times" w:hAnsi="Arial" w:cs="Arial"/>
          <w:sz w:val="22"/>
          <w:szCs w:val="22"/>
        </w:rPr>
      </w:pPr>
      <w:r w:rsidRPr="00DF5707">
        <w:rPr>
          <w:rFonts w:ascii="Arial" w:eastAsia="Times" w:hAnsi="Arial" w:cs="Arial"/>
          <w:sz w:val="22"/>
          <w:szCs w:val="22"/>
        </w:rPr>
        <w:t>Point multipliers are excluded from this promotion.</w:t>
      </w:r>
    </w:p>
    <w:p w14:paraId="322F20EB" w14:textId="77777777" w:rsidR="00327E0C" w:rsidRPr="00DF5707" w:rsidRDefault="00327E0C" w:rsidP="00327E0C">
      <w:pPr>
        <w:numPr>
          <w:ilvl w:val="0"/>
          <w:numId w:val="20"/>
        </w:numPr>
        <w:adjustRightInd w:val="0"/>
        <w:rPr>
          <w:rFonts w:ascii="Arial" w:eastAsia="Times" w:hAnsi="Arial" w:cs="Arial"/>
          <w:sz w:val="22"/>
          <w:szCs w:val="22"/>
        </w:rPr>
      </w:pPr>
      <w:r w:rsidRPr="00DF5707">
        <w:rPr>
          <w:rFonts w:ascii="Arial" w:eastAsia="Times" w:hAnsi="Arial" w:cs="Arial"/>
          <w:sz w:val="22"/>
          <w:szCs w:val="22"/>
        </w:rPr>
        <w:t>Points earned are retroactive from the beginning of the earning period to when card was swiped at kiosk.</w:t>
      </w:r>
    </w:p>
    <w:p w14:paraId="348F79EC" w14:textId="766D1064" w:rsidR="00327E0C" w:rsidRPr="00DF5707" w:rsidRDefault="00327E0C" w:rsidP="00327E0C">
      <w:pPr>
        <w:numPr>
          <w:ilvl w:val="0"/>
          <w:numId w:val="20"/>
        </w:numPr>
        <w:adjustRightInd w:val="0"/>
        <w:contextualSpacing/>
        <w:rPr>
          <w:rFonts w:ascii="Arial" w:eastAsia="Times" w:hAnsi="Arial" w:cs="Arial"/>
          <w:sz w:val="22"/>
          <w:szCs w:val="22"/>
        </w:rPr>
      </w:pPr>
      <w:r w:rsidRPr="00DF5707">
        <w:rPr>
          <w:rFonts w:ascii="Arial" w:eastAsia="Times" w:hAnsi="Arial" w:cs="Arial"/>
          <w:sz w:val="22"/>
          <w:szCs w:val="22"/>
        </w:rPr>
        <w:t>If any winner does not have</w:t>
      </w:r>
      <w:r w:rsidR="005254B9" w:rsidRPr="00DF5707">
        <w:rPr>
          <w:rFonts w:ascii="Arial" w:eastAsia="Times" w:hAnsi="Arial" w:cs="Arial"/>
          <w:sz w:val="22"/>
          <w:szCs w:val="22"/>
        </w:rPr>
        <w:t xml:space="preserve"> their </w:t>
      </w:r>
      <w:r w:rsidRPr="00DF5707">
        <w:rPr>
          <w:rFonts w:ascii="Arial" w:eastAsia="Times" w:hAnsi="Arial" w:cs="Arial"/>
          <w:sz w:val="22"/>
          <w:szCs w:val="22"/>
        </w:rPr>
        <w:t xml:space="preserve">valid photo ID and matching </w:t>
      </w:r>
      <w:r w:rsidRPr="00DF5707">
        <w:rPr>
          <w:rFonts w:ascii="Arial" w:eastAsia="Times" w:hAnsi="Arial" w:cs="Arial"/>
          <w:color w:val="000000"/>
          <w:sz w:val="22"/>
          <w:szCs w:val="22"/>
        </w:rPr>
        <w:t xml:space="preserve">True Rewards </w:t>
      </w:r>
      <w:r w:rsidRPr="00DF5707">
        <w:rPr>
          <w:rFonts w:ascii="Arial" w:eastAsia="Times" w:hAnsi="Arial" w:cs="Arial"/>
          <w:sz w:val="22"/>
          <w:szCs w:val="22"/>
        </w:rPr>
        <w:t>card</w:t>
      </w:r>
      <w:r w:rsidR="001E694A" w:rsidRPr="00DF5707">
        <w:rPr>
          <w:rFonts w:ascii="Arial" w:eastAsia="Times" w:hAnsi="Arial" w:cs="Arial"/>
          <w:sz w:val="22"/>
          <w:szCs w:val="22"/>
        </w:rPr>
        <w:t xml:space="preserve"> </w:t>
      </w:r>
      <w:r w:rsidR="005254B9" w:rsidRPr="00DF5707">
        <w:rPr>
          <w:rFonts w:ascii="Arial" w:eastAsia="Times" w:hAnsi="Arial" w:cs="Arial"/>
          <w:sz w:val="22"/>
          <w:szCs w:val="22"/>
        </w:rPr>
        <w:t xml:space="preserve">eligibility and </w:t>
      </w:r>
      <w:r w:rsidRPr="00DF5707">
        <w:rPr>
          <w:rFonts w:ascii="Arial" w:eastAsia="Times" w:hAnsi="Arial" w:cs="Arial"/>
          <w:sz w:val="22"/>
          <w:szCs w:val="22"/>
        </w:rPr>
        <w:t>prize is forfeited.</w:t>
      </w:r>
    </w:p>
    <w:p w14:paraId="0BD9AEA4" w14:textId="49C10EDC" w:rsidR="002723DF" w:rsidRPr="00DF5707" w:rsidRDefault="002723DF" w:rsidP="002723DF">
      <w:pPr>
        <w:pStyle w:val="ListParagraph"/>
        <w:numPr>
          <w:ilvl w:val="0"/>
          <w:numId w:val="20"/>
        </w:numPr>
        <w:rPr>
          <w:rFonts w:ascii="Arial" w:hAnsi="Arial" w:cs="Arial"/>
          <w:color w:val="000000"/>
          <w:sz w:val="22"/>
          <w:szCs w:val="22"/>
        </w:rPr>
      </w:pPr>
      <w:r w:rsidRPr="00DF5707">
        <w:rPr>
          <w:rFonts w:ascii="Arial" w:hAnsi="Arial" w:cs="Arial"/>
          <w:color w:val="000000"/>
          <w:sz w:val="22"/>
          <w:szCs w:val="22"/>
        </w:rPr>
        <w:t xml:space="preserve">Team members of Golden Entertainment, Inc.; Arizona Charlie’s Decatur; Arizona Charlie’s Boulder; The STRAT Hotel, Casino &amp; Tower; Aquarius Casino Resort; Edgewater Casino Resort; PT’s Entertainment Group; Pahrump Nugget; Gold Town Casino; Lakeside Casino </w:t>
      </w:r>
      <w:r w:rsidRPr="00DF5707">
        <w:rPr>
          <w:rFonts w:ascii="Arial" w:hAnsi="Arial" w:cs="Arial"/>
          <w:color w:val="000000"/>
          <w:sz w:val="22"/>
          <w:szCs w:val="22"/>
          <w:u w:val="single"/>
        </w:rPr>
        <w:t>are not</w:t>
      </w:r>
      <w:r w:rsidRPr="00DF5707">
        <w:rPr>
          <w:rFonts w:ascii="Arial" w:hAnsi="Arial" w:cs="Arial"/>
          <w:color w:val="000000"/>
          <w:sz w:val="22"/>
          <w:szCs w:val="22"/>
        </w:rPr>
        <w:t xml:space="preserve"> eligible to participate in this promotion.</w:t>
      </w:r>
    </w:p>
    <w:p w14:paraId="1AF15EE8" w14:textId="2E504D98" w:rsidR="00327E0C" w:rsidRPr="00DF5707" w:rsidRDefault="00327E0C" w:rsidP="00327E0C">
      <w:pPr>
        <w:numPr>
          <w:ilvl w:val="1"/>
          <w:numId w:val="20"/>
        </w:numPr>
        <w:adjustRightInd w:val="0"/>
        <w:ind w:left="1080"/>
        <w:contextualSpacing/>
        <w:rPr>
          <w:rFonts w:ascii="Arial" w:eastAsia="Times" w:hAnsi="Arial" w:cs="Arial"/>
          <w:sz w:val="22"/>
          <w:szCs w:val="22"/>
        </w:rPr>
      </w:pPr>
      <w:r w:rsidRPr="00DF5707">
        <w:rPr>
          <w:rFonts w:ascii="Arial" w:eastAsia="Times" w:hAnsi="Arial" w:cs="Arial"/>
          <w:sz w:val="22"/>
          <w:szCs w:val="22"/>
        </w:rPr>
        <w:t>If a winning drawing entry is found to belong to a</w:t>
      </w:r>
      <w:r w:rsidR="00093B54" w:rsidRPr="00DF5707">
        <w:rPr>
          <w:rFonts w:ascii="Arial" w:eastAsia="Times" w:hAnsi="Arial" w:cs="Arial"/>
          <w:sz w:val="22"/>
          <w:szCs w:val="22"/>
        </w:rPr>
        <w:t xml:space="preserve"> team member </w:t>
      </w:r>
      <w:r w:rsidRPr="00DF5707">
        <w:rPr>
          <w:rFonts w:ascii="Arial" w:eastAsia="Times" w:hAnsi="Arial" w:cs="Arial"/>
          <w:sz w:val="22"/>
          <w:szCs w:val="22"/>
        </w:rPr>
        <w:t>at the time of the drawing, then another winning ticket will be drawn until a valid winner is selected.</w:t>
      </w:r>
    </w:p>
    <w:p w14:paraId="38D2A3C1" w14:textId="5EAAECD6" w:rsidR="00327E0C" w:rsidRPr="00DF5707" w:rsidRDefault="00327E0C" w:rsidP="00327E0C">
      <w:pPr>
        <w:numPr>
          <w:ilvl w:val="1"/>
          <w:numId w:val="20"/>
        </w:numPr>
        <w:adjustRightInd w:val="0"/>
        <w:ind w:left="1080"/>
        <w:contextualSpacing/>
        <w:rPr>
          <w:rFonts w:ascii="Arial" w:eastAsia="Times" w:hAnsi="Arial" w:cs="Arial"/>
          <w:sz w:val="22"/>
          <w:szCs w:val="22"/>
        </w:rPr>
      </w:pPr>
      <w:r w:rsidRPr="00DF5707">
        <w:rPr>
          <w:rFonts w:ascii="Arial" w:eastAsia="Times" w:hAnsi="Arial" w:cs="Arial"/>
          <w:sz w:val="22"/>
          <w:szCs w:val="22"/>
        </w:rPr>
        <w:t xml:space="preserve">If it is determined after the drawing that the winner was </w:t>
      </w:r>
      <w:r w:rsidR="00093B54" w:rsidRPr="00DF5707">
        <w:rPr>
          <w:rFonts w:ascii="Arial" w:eastAsia="Times" w:hAnsi="Arial" w:cs="Arial"/>
          <w:sz w:val="22"/>
          <w:szCs w:val="22"/>
        </w:rPr>
        <w:t>a team member</w:t>
      </w:r>
      <w:r w:rsidRPr="00DF5707">
        <w:rPr>
          <w:rFonts w:ascii="Arial" w:eastAsia="Times" w:hAnsi="Arial" w:cs="Arial"/>
          <w:sz w:val="22"/>
          <w:szCs w:val="22"/>
        </w:rPr>
        <w:t>, the prize will be considered an unclaimed prize.</w:t>
      </w:r>
    </w:p>
    <w:p w14:paraId="03E0E2CE" w14:textId="31D46C9C" w:rsidR="00327E0C" w:rsidRPr="00DF5707" w:rsidRDefault="00327E0C" w:rsidP="00327E0C">
      <w:pPr>
        <w:numPr>
          <w:ilvl w:val="0"/>
          <w:numId w:val="20"/>
        </w:numPr>
        <w:rPr>
          <w:rFonts w:ascii="Arial" w:eastAsia="Times" w:hAnsi="Arial" w:cs="Arial"/>
          <w:sz w:val="22"/>
          <w:szCs w:val="22"/>
        </w:rPr>
      </w:pPr>
      <w:r w:rsidRPr="00DF5707">
        <w:rPr>
          <w:rFonts w:ascii="Arial" w:eastAsia="Times" w:hAnsi="Arial" w:cs="Arial"/>
          <w:sz w:val="22"/>
          <w:szCs w:val="22"/>
        </w:rPr>
        <w:t>No team play or multiple card use</w:t>
      </w:r>
      <w:r w:rsidR="005254B9" w:rsidRPr="00DF5707">
        <w:rPr>
          <w:rFonts w:ascii="Arial" w:eastAsia="Times" w:hAnsi="Arial" w:cs="Arial"/>
          <w:sz w:val="22"/>
          <w:szCs w:val="22"/>
        </w:rPr>
        <w:t xml:space="preserve"> is</w:t>
      </w:r>
      <w:r w:rsidRPr="00DF5707">
        <w:rPr>
          <w:rFonts w:ascii="Arial" w:eastAsia="Times" w:hAnsi="Arial" w:cs="Arial"/>
          <w:sz w:val="22"/>
          <w:szCs w:val="22"/>
        </w:rPr>
        <w:t xml:space="preserve"> allowed.</w:t>
      </w:r>
    </w:p>
    <w:p w14:paraId="6569BB72" w14:textId="77777777" w:rsidR="00327E0C" w:rsidRPr="00DF5707" w:rsidRDefault="00327E0C" w:rsidP="00327E0C">
      <w:pPr>
        <w:numPr>
          <w:ilvl w:val="0"/>
          <w:numId w:val="20"/>
        </w:numPr>
        <w:rPr>
          <w:rFonts w:ascii="Arial" w:eastAsia="Times" w:hAnsi="Arial" w:cs="Arial"/>
          <w:sz w:val="22"/>
          <w:szCs w:val="22"/>
        </w:rPr>
      </w:pPr>
      <w:r w:rsidRPr="00DF5707">
        <w:rPr>
          <w:rFonts w:ascii="Arial" w:eastAsia="Times" w:hAnsi="Arial" w:cs="Arial"/>
          <w:sz w:val="22"/>
          <w:szCs w:val="22"/>
        </w:rPr>
        <w:t>Offers and prizes are non-negotiable, non-transferable and cannot be combined.</w:t>
      </w:r>
    </w:p>
    <w:p w14:paraId="2448F09D" w14:textId="18CB7365" w:rsidR="00327E0C" w:rsidRPr="00DF5707" w:rsidRDefault="00327E0C" w:rsidP="00327E0C">
      <w:pPr>
        <w:numPr>
          <w:ilvl w:val="0"/>
          <w:numId w:val="20"/>
        </w:numPr>
        <w:contextualSpacing/>
        <w:rPr>
          <w:rFonts w:ascii="Arial" w:eastAsia="Times" w:hAnsi="Arial" w:cs="Arial"/>
          <w:sz w:val="22"/>
          <w:szCs w:val="22"/>
        </w:rPr>
      </w:pPr>
      <w:r w:rsidRPr="00DF5707">
        <w:rPr>
          <w:rFonts w:ascii="Arial" w:eastAsia="Times" w:hAnsi="Arial" w:cs="Arial"/>
          <w:sz w:val="22"/>
          <w:szCs w:val="22"/>
        </w:rPr>
        <w:t xml:space="preserve">Offer valid only at </w:t>
      </w:r>
      <w:r w:rsidR="00093B54" w:rsidRPr="00DF5707">
        <w:rPr>
          <w:rFonts w:ascii="Arial" w:eastAsia="Times" w:hAnsi="Arial" w:cs="Arial"/>
          <w:sz w:val="22"/>
          <w:szCs w:val="22"/>
        </w:rPr>
        <w:t>The STRAT Hotel, Casino &amp; Tower</w:t>
      </w:r>
      <w:r w:rsidRPr="00DF5707">
        <w:rPr>
          <w:rFonts w:ascii="Arial" w:eastAsia="Times" w:hAnsi="Arial" w:cs="Arial"/>
          <w:sz w:val="22"/>
          <w:szCs w:val="22"/>
        </w:rPr>
        <w:t xml:space="preserve"> and at time and date indicated. </w:t>
      </w:r>
      <w:r w:rsidR="00093B54" w:rsidRPr="00DF5707">
        <w:rPr>
          <w:rFonts w:ascii="Arial" w:eastAsia="Times" w:hAnsi="Arial" w:cs="Arial"/>
          <w:sz w:val="22"/>
          <w:szCs w:val="22"/>
        </w:rPr>
        <w:t xml:space="preserve"> </w:t>
      </w:r>
    </w:p>
    <w:p w14:paraId="1D43759A" w14:textId="060BFFDB" w:rsidR="00327E0C" w:rsidRPr="00DF5707" w:rsidRDefault="00327E0C" w:rsidP="00327E0C">
      <w:pPr>
        <w:numPr>
          <w:ilvl w:val="0"/>
          <w:numId w:val="20"/>
        </w:numPr>
        <w:rPr>
          <w:rFonts w:ascii="Arial" w:eastAsia="Times" w:hAnsi="Arial" w:cs="Arial"/>
          <w:sz w:val="22"/>
          <w:szCs w:val="22"/>
        </w:rPr>
      </w:pPr>
      <w:r w:rsidRPr="00DF5707">
        <w:rPr>
          <w:rFonts w:ascii="Arial" w:eastAsia="Times" w:hAnsi="Arial" w:cs="Arial"/>
          <w:sz w:val="22"/>
          <w:szCs w:val="22"/>
        </w:rPr>
        <w:t xml:space="preserve">Prizes can only be redeemed at </w:t>
      </w:r>
      <w:r w:rsidR="00093B54" w:rsidRPr="00DF5707">
        <w:rPr>
          <w:rFonts w:ascii="Arial" w:eastAsia="Times" w:hAnsi="Arial" w:cs="Arial"/>
          <w:sz w:val="22"/>
          <w:szCs w:val="22"/>
        </w:rPr>
        <w:t>The STRAT Hotel, Casino &amp; Tower</w:t>
      </w:r>
      <w:r w:rsidRPr="00DF5707">
        <w:rPr>
          <w:rFonts w:ascii="Arial" w:eastAsia="Times" w:hAnsi="Arial" w:cs="Arial"/>
          <w:sz w:val="22"/>
          <w:szCs w:val="22"/>
        </w:rPr>
        <w:t xml:space="preserve">. </w:t>
      </w:r>
    </w:p>
    <w:p w14:paraId="0C496F35"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All times referenced herein are PST/local Las Vegas times as determined by The STRAT Hotel, Casino &amp; Tower. </w:t>
      </w:r>
    </w:p>
    <w:p w14:paraId="783C0B22"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This promotion may be modified or canceled by The STRAT Hotel, Casino &amp; Tower at any time in its sole discretion. </w:t>
      </w:r>
    </w:p>
    <w:p w14:paraId="3284111C"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If the True Rewards system is adversely affected by scheduled or unscheduled downtime, upgrades or other unexpected situations that affect calculation and recording of gaming activity, or make it impossible to issue drawing entry tickets, this promotion will be </w:t>
      </w:r>
      <w:proofErr w:type="gramStart"/>
      <w:r w:rsidRPr="00DF5707">
        <w:rPr>
          <w:rFonts w:ascii="Arial" w:hAnsi="Arial" w:cs="Arial"/>
          <w:sz w:val="22"/>
          <w:szCs w:val="22"/>
        </w:rPr>
        <w:t>temporarily suspended</w:t>
      </w:r>
      <w:proofErr w:type="gramEnd"/>
      <w:r w:rsidRPr="00DF5707">
        <w:rPr>
          <w:rFonts w:ascii="Arial" w:hAnsi="Arial" w:cs="Arial"/>
          <w:sz w:val="22"/>
          <w:szCs w:val="22"/>
        </w:rPr>
        <w:t xml:space="preserve"> until the system is fully functioning properly. Once the True Rewards system is again functioning properly, The STRAT Hotel, Casino &amp; Tower management will not be responsible for contacting or notifying participants who attempted but were unable to redeem earned drawing entry tickets during the time the system was offline. </w:t>
      </w:r>
    </w:p>
    <w:p w14:paraId="0F913F75"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Drawing tickets that are mutilated, altered, copied, hand printed, forged, water damaged, manipulated, or tampered with in any way, or which contain any computer programming, printing, mechanical or typographical errors, will be considered null and void and will not be eligible for prize redemption. </w:t>
      </w:r>
    </w:p>
    <w:p w14:paraId="523C2EA4"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Failure to adhere to promotion rules and procedures may result in disqualification. </w:t>
      </w:r>
    </w:p>
    <w:p w14:paraId="0AA3E476"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Participation in this promotion constitutes participant’s agreement to abide by the rules of this promotion, and the decisions of The STRAT Hotel, Casino &amp; Tower. The STRAT Hotel, Casino &amp; Tower reserves the right to disqualify any participant at any time at their sole discretion. </w:t>
      </w:r>
    </w:p>
    <w:p w14:paraId="4C80348B"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By participating in this promotion, winners hereby give their permission to The STRAT Hotel, Casino &amp; Tower, and any of their affiliated companies, to use their names, likenesses and/or photographs for promotional and/or advertising purposes without additional compensation. </w:t>
      </w:r>
    </w:p>
    <w:p w14:paraId="6D6CA2BE" w14:textId="77777777" w:rsidR="00423B2B" w:rsidRPr="00DF5707" w:rsidRDefault="00423B2B" w:rsidP="00423B2B">
      <w:pPr>
        <w:pStyle w:val="ListParagraph"/>
        <w:numPr>
          <w:ilvl w:val="0"/>
          <w:numId w:val="20"/>
        </w:numPr>
        <w:contextualSpacing w:val="0"/>
        <w:rPr>
          <w:rFonts w:ascii="Arial" w:hAnsi="Arial" w:cs="Arial"/>
          <w:sz w:val="22"/>
          <w:szCs w:val="22"/>
        </w:rPr>
      </w:pPr>
      <w:proofErr w:type="gramStart"/>
      <w:r w:rsidRPr="00DF5707">
        <w:rPr>
          <w:rFonts w:ascii="Arial" w:hAnsi="Arial" w:cs="Arial"/>
          <w:sz w:val="22"/>
          <w:szCs w:val="22"/>
        </w:rPr>
        <w:t>Any and all</w:t>
      </w:r>
      <w:proofErr w:type="gramEnd"/>
      <w:r w:rsidRPr="00DF5707">
        <w:rPr>
          <w:rFonts w:ascii="Arial" w:hAnsi="Arial" w:cs="Arial"/>
          <w:sz w:val="22"/>
          <w:szCs w:val="22"/>
        </w:rPr>
        <w:t xml:space="preserve"> applicable taxes required relating to the winning of any of the above-described prizes is the sole responsibility of the winner(s). </w:t>
      </w:r>
    </w:p>
    <w:p w14:paraId="7BAC4297"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Team members, including members of their immediate households, of The STRAT Hotel, Casino &amp; Tower and Golden Entertainment and their subsidiaries and affiliates, are not eligible to participate in this promotion. The STRAT Hotel, Casino &amp; Tower reserves the right to exclude any individual from this promotion at its sole discretion. </w:t>
      </w:r>
    </w:p>
    <w:p w14:paraId="1A838688"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Golden Entertainment encourages responsible play. If you or someone you know has any problems or concerns about gambling responsibly, please call the 24-hour Problem Gamblers Helpline at 800.GAMBLER. </w:t>
      </w:r>
    </w:p>
    <w:p w14:paraId="42CCC3A2" w14:textId="77777777" w:rsidR="00423B2B" w:rsidRPr="00DF5707" w:rsidRDefault="00423B2B" w:rsidP="00423B2B">
      <w:pPr>
        <w:pStyle w:val="ListParagraph"/>
        <w:numPr>
          <w:ilvl w:val="0"/>
          <w:numId w:val="20"/>
        </w:numPr>
        <w:contextualSpacing w:val="0"/>
        <w:rPr>
          <w:rFonts w:ascii="Arial" w:hAnsi="Arial" w:cs="Arial"/>
          <w:sz w:val="22"/>
          <w:szCs w:val="22"/>
        </w:rPr>
      </w:pPr>
      <w:r w:rsidRPr="00DF5707">
        <w:rPr>
          <w:rFonts w:ascii="Arial" w:hAnsi="Arial" w:cs="Arial"/>
          <w:sz w:val="22"/>
          <w:szCs w:val="22"/>
        </w:rPr>
        <w:t xml:space="preserve">Management reserves the right to cancel or alter this promotion at any time without prior notice. The STRAT Hotel, Casino &amp; Tower management will make a reasonable effort to </w:t>
      </w:r>
      <w:r w:rsidRPr="00DF5707">
        <w:rPr>
          <w:rFonts w:ascii="Arial" w:hAnsi="Arial" w:cs="Arial"/>
          <w:sz w:val="22"/>
          <w:szCs w:val="22"/>
        </w:rPr>
        <w:lastRenderedPageBreak/>
        <w:t>resolve any dispute or situation not covered by these rules. In the event a resolution is not reached, pursuant to NRS 463.362, Nevada Gaming Control Board (NGCB) will be contacted to investigate.</w:t>
      </w:r>
    </w:p>
    <w:p w14:paraId="25F3928A" w14:textId="77777777" w:rsidR="00423B2B" w:rsidRPr="00DF5707" w:rsidRDefault="00423B2B" w:rsidP="00423B2B">
      <w:pPr>
        <w:ind w:left="360"/>
        <w:rPr>
          <w:rFonts w:ascii="Arial" w:eastAsia="Times" w:hAnsi="Arial" w:cs="Arial"/>
          <w:sz w:val="22"/>
          <w:szCs w:val="22"/>
        </w:rPr>
      </w:pPr>
    </w:p>
    <w:p w14:paraId="19160EB0" w14:textId="77777777" w:rsidR="000E30EC" w:rsidRPr="00DF5707" w:rsidRDefault="000E30EC" w:rsidP="00D45A72">
      <w:pPr>
        <w:pStyle w:val="NoSpacing"/>
        <w:rPr>
          <w:rFonts w:ascii="Arial" w:hAnsi="Arial" w:cs="Arial"/>
          <w:b/>
          <w:sz w:val="22"/>
          <w:szCs w:val="22"/>
          <w:u w:val="single"/>
        </w:rPr>
      </w:pPr>
    </w:p>
    <w:p w14:paraId="69D63073" w14:textId="4052FB3A" w:rsidR="006B7D6F" w:rsidRPr="00DF5707" w:rsidRDefault="006B7D6F" w:rsidP="00D45A72">
      <w:pPr>
        <w:pStyle w:val="NoSpacing"/>
        <w:rPr>
          <w:rFonts w:ascii="Arial" w:hAnsi="Arial" w:cs="Arial"/>
          <w:b/>
          <w:sz w:val="22"/>
          <w:szCs w:val="22"/>
        </w:rPr>
      </w:pPr>
      <w:r w:rsidRPr="00DF5707">
        <w:rPr>
          <w:rFonts w:ascii="Arial" w:hAnsi="Arial" w:cs="Arial"/>
          <w:b/>
          <w:sz w:val="22"/>
          <w:szCs w:val="22"/>
        </w:rPr>
        <w:t xml:space="preserve">How to play </w:t>
      </w:r>
      <w:r w:rsidR="00093B54" w:rsidRPr="00DF5707">
        <w:rPr>
          <w:rFonts w:ascii="Arial" w:hAnsi="Arial" w:cs="Arial"/>
          <w:b/>
          <w:sz w:val="22"/>
          <w:szCs w:val="22"/>
        </w:rPr>
        <w:t>High Low</w:t>
      </w:r>
      <w:r w:rsidRPr="00DF5707">
        <w:rPr>
          <w:rFonts w:ascii="Arial" w:hAnsi="Arial" w:cs="Arial"/>
          <w:b/>
          <w:sz w:val="22"/>
          <w:szCs w:val="22"/>
        </w:rPr>
        <w:t>:</w:t>
      </w:r>
    </w:p>
    <w:p w14:paraId="7AD0E1C5" w14:textId="7FDAF36D" w:rsidR="006B7D6F" w:rsidRPr="00DF5707" w:rsidRDefault="00116ED3" w:rsidP="00116ED3">
      <w:pPr>
        <w:pStyle w:val="NoSpacing"/>
        <w:numPr>
          <w:ilvl w:val="0"/>
          <w:numId w:val="23"/>
        </w:numPr>
        <w:rPr>
          <w:rFonts w:ascii="Arial" w:hAnsi="Arial" w:cs="Arial"/>
          <w:b/>
          <w:sz w:val="22"/>
          <w:szCs w:val="22"/>
        </w:rPr>
      </w:pPr>
      <w:r w:rsidRPr="00DF5707">
        <w:rPr>
          <w:rFonts w:ascii="Arial" w:hAnsi="Arial" w:cs="Arial"/>
          <w:bCs/>
          <w:sz w:val="22"/>
          <w:szCs w:val="22"/>
        </w:rPr>
        <w:t xml:space="preserve">Each participant will be presented with the first card face up on the </w:t>
      </w:r>
      <w:r w:rsidR="00093B54" w:rsidRPr="00DF5707">
        <w:rPr>
          <w:rFonts w:ascii="Arial" w:hAnsi="Arial" w:cs="Arial"/>
          <w:bCs/>
          <w:sz w:val="22"/>
          <w:szCs w:val="22"/>
        </w:rPr>
        <w:t>High Low</w:t>
      </w:r>
      <w:r w:rsidRPr="00DF5707">
        <w:rPr>
          <w:rFonts w:ascii="Arial" w:hAnsi="Arial" w:cs="Arial"/>
          <w:bCs/>
          <w:sz w:val="22"/>
          <w:szCs w:val="22"/>
        </w:rPr>
        <w:t xml:space="preserve"> game board. This card is worth $150 in </w:t>
      </w:r>
      <w:r w:rsidR="00093B54" w:rsidRPr="00DF5707">
        <w:rPr>
          <w:rFonts w:ascii="Arial" w:hAnsi="Arial" w:cs="Arial"/>
          <w:bCs/>
          <w:sz w:val="22"/>
          <w:szCs w:val="22"/>
        </w:rPr>
        <w:t>s</w:t>
      </w:r>
      <w:r w:rsidRPr="00DF5707">
        <w:rPr>
          <w:rFonts w:ascii="Arial" w:hAnsi="Arial" w:cs="Arial"/>
          <w:bCs/>
          <w:sz w:val="22"/>
          <w:szCs w:val="22"/>
        </w:rPr>
        <w:t xml:space="preserve">lot </w:t>
      </w:r>
      <w:r w:rsidR="00093B54" w:rsidRPr="00DF5707">
        <w:rPr>
          <w:rFonts w:ascii="Arial" w:hAnsi="Arial" w:cs="Arial"/>
          <w:bCs/>
          <w:sz w:val="22"/>
          <w:szCs w:val="22"/>
        </w:rPr>
        <w:t>p</w:t>
      </w:r>
      <w:r w:rsidRPr="00DF5707">
        <w:rPr>
          <w:rFonts w:ascii="Arial" w:hAnsi="Arial" w:cs="Arial"/>
          <w:bCs/>
          <w:sz w:val="22"/>
          <w:szCs w:val="22"/>
        </w:rPr>
        <w:t>lay, the participant must decide if the next card on the game board from the deck they have chosen is Higher, Lower, or a Push. (Push means you think the next card is the same value as the prior card showing on the game board)</w:t>
      </w:r>
    </w:p>
    <w:p w14:paraId="2882C7E5" w14:textId="583DACF9" w:rsidR="00116ED3" w:rsidRPr="00DF5707" w:rsidRDefault="00116ED3" w:rsidP="00116ED3">
      <w:pPr>
        <w:pStyle w:val="NoSpacing"/>
        <w:numPr>
          <w:ilvl w:val="0"/>
          <w:numId w:val="23"/>
        </w:numPr>
        <w:rPr>
          <w:rFonts w:ascii="Arial" w:hAnsi="Arial" w:cs="Arial"/>
          <w:b/>
          <w:sz w:val="22"/>
          <w:szCs w:val="22"/>
        </w:rPr>
      </w:pPr>
      <w:r w:rsidRPr="00DF5707">
        <w:rPr>
          <w:rFonts w:ascii="Arial" w:hAnsi="Arial" w:cs="Arial"/>
          <w:bCs/>
          <w:sz w:val="22"/>
          <w:szCs w:val="22"/>
        </w:rPr>
        <w:t>If the p</w:t>
      </w:r>
      <w:r w:rsidR="00E61665" w:rsidRPr="00DF5707">
        <w:rPr>
          <w:rFonts w:ascii="Arial" w:hAnsi="Arial" w:cs="Arial"/>
          <w:bCs/>
          <w:sz w:val="22"/>
          <w:szCs w:val="22"/>
        </w:rPr>
        <w:t>articipant</w:t>
      </w:r>
      <w:r w:rsidRPr="00DF5707">
        <w:rPr>
          <w:rFonts w:ascii="Arial" w:hAnsi="Arial" w:cs="Arial"/>
          <w:bCs/>
          <w:sz w:val="22"/>
          <w:szCs w:val="22"/>
        </w:rPr>
        <w:t xml:space="preserve"> guesses the next card </w:t>
      </w:r>
      <w:r w:rsidR="00E61665" w:rsidRPr="00DF5707">
        <w:rPr>
          <w:rFonts w:ascii="Arial" w:hAnsi="Arial" w:cs="Arial"/>
          <w:bCs/>
          <w:sz w:val="22"/>
          <w:szCs w:val="22"/>
        </w:rPr>
        <w:t>correctly,</w:t>
      </w:r>
      <w:r w:rsidRPr="00DF5707">
        <w:rPr>
          <w:rFonts w:ascii="Arial" w:hAnsi="Arial" w:cs="Arial"/>
          <w:bCs/>
          <w:sz w:val="22"/>
          <w:szCs w:val="22"/>
        </w:rPr>
        <w:t xml:space="preserve"> they will progress to the </w:t>
      </w:r>
      <w:r w:rsidR="00093B54" w:rsidRPr="00DF5707">
        <w:rPr>
          <w:rFonts w:ascii="Arial" w:hAnsi="Arial" w:cs="Arial"/>
          <w:bCs/>
          <w:sz w:val="22"/>
          <w:szCs w:val="22"/>
        </w:rPr>
        <w:t>slot play</w:t>
      </w:r>
      <w:r w:rsidRPr="00DF5707">
        <w:rPr>
          <w:rFonts w:ascii="Arial" w:hAnsi="Arial" w:cs="Arial"/>
          <w:bCs/>
          <w:sz w:val="22"/>
          <w:szCs w:val="22"/>
        </w:rPr>
        <w:t xml:space="preserve"> amount of $250</w:t>
      </w:r>
      <w:r w:rsidR="00E61665" w:rsidRPr="00DF5707">
        <w:rPr>
          <w:rFonts w:ascii="Arial" w:hAnsi="Arial" w:cs="Arial"/>
          <w:bCs/>
          <w:sz w:val="22"/>
          <w:szCs w:val="22"/>
        </w:rPr>
        <w:t xml:space="preserve">. </w:t>
      </w:r>
    </w:p>
    <w:p w14:paraId="50256D76" w14:textId="338AD168" w:rsidR="00D83CB8" w:rsidRPr="00DF5707" w:rsidRDefault="00D83CB8" w:rsidP="00116ED3">
      <w:pPr>
        <w:pStyle w:val="NoSpacing"/>
        <w:numPr>
          <w:ilvl w:val="0"/>
          <w:numId w:val="23"/>
        </w:numPr>
        <w:rPr>
          <w:rFonts w:ascii="Arial" w:hAnsi="Arial" w:cs="Arial"/>
          <w:b/>
          <w:sz w:val="22"/>
          <w:szCs w:val="22"/>
        </w:rPr>
      </w:pPr>
      <w:r w:rsidRPr="00DF5707">
        <w:rPr>
          <w:rFonts w:ascii="Arial" w:hAnsi="Arial" w:cs="Arial"/>
          <w:bCs/>
          <w:sz w:val="22"/>
          <w:szCs w:val="22"/>
        </w:rPr>
        <w:t>Each participant may decide if they want to ‘keep going’ or ‘stop playing’ as long as they are guessing correctly while advancing.</w:t>
      </w:r>
    </w:p>
    <w:p w14:paraId="033BF4EE" w14:textId="652376B4" w:rsidR="00DF5707" w:rsidRPr="00E41230" w:rsidRDefault="00DF5707" w:rsidP="00116ED3">
      <w:pPr>
        <w:pStyle w:val="NoSpacing"/>
        <w:numPr>
          <w:ilvl w:val="0"/>
          <w:numId w:val="23"/>
        </w:numPr>
        <w:rPr>
          <w:rFonts w:ascii="Arial" w:hAnsi="Arial" w:cs="Arial"/>
          <w:b/>
          <w:sz w:val="22"/>
          <w:szCs w:val="22"/>
        </w:rPr>
      </w:pPr>
      <w:r>
        <w:rPr>
          <w:rFonts w:ascii="Arial" w:hAnsi="Arial" w:cs="Arial"/>
          <w:bCs/>
          <w:sz w:val="22"/>
          <w:szCs w:val="22"/>
        </w:rPr>
        <w:t xml:space="preserve">If they ‘stop playing’ they will receive </w:t>
      </w:r>
      <w:r w:rsidR="00E41230">
        <w:rPr>
          <w:rFonts w:ascii="Arial" w:hAnsi="Arial" w:cs="Arial"/>
          <w:bCs/>
          <w:sz w:val="22"/>
          <w:szCs w:val="22"/>
        </w:rPr>
        <w:t xml:space="preserve">the slot play amount of their last correct guess. </w:t>
      </w:r>
    </w:p>
    <w:p w14:paraId="058F76AF" w14:textId="00F89329" w:rsidR="00E41230" w:rsidRPr="00DF5707" w:rsidRDefault="00E41230" w:rsidP="00116ED3">
      <w:pPr>
        <w:pStyle w:val="NoSpacing"/>
        <w:numPr>
          <w:ilvl w:val="0"/>
          <w:numId w:val="23"/>
        </w:numPr>
        <w:rPr>
          <w:rFonts w:ascii="Arial" w:hAnsi="Arial" w:cs="Arial"/>
          <w:b/>
          <w:sz w:val="22"/>
          <w:szCs w:val="22"/>
        </w:rPr>
      </w:pPr>
      <w:r>
        <w:rPr>
          <w:rFonts w:ascii="Arial" w:hAnsi="Arial" w:cs="Arial"/>
          <w:bCs/>
          <w:sz w:val="22"/>
          <w:szCs w:val="22"/>
        </w:rPr>
        <w:t xml:space="preserve">If they ‘keep going’ and guess incorrectly the game is over and they will receive $150 in slot play. </w:t>
      </w:r>
    </w:p>
    <w:p w14:paraId="78858132" w14:textId="5AE6A0F0" w:rsidR="00E61665" w:rsidRPr="00DF5707" w:rsidRDefault="00E61665" w:rsidP="00116ED3">
      <w:pPr>
        <w:pStyle w:val="NoSpacing"/>
        <w:numPr>
          <w:ilvl w:val="0"/>
          <w:numId w:val="23"/>
        </w:numPr>
        <w:rPr>
          <w:rFonts w:ascii="Arial" w:hAnsi="Arial" w:cs="Arial"/>
          <w:b/>
          <w:sz w:val="22"/>
          <w:szCs w:val="22"/>
        </w:rPr>
      </w:pPr>
      <w:r w:rsidRPr="00DF5707">
        <w:rPr>
          <w:rFonts w:ascii="Arial" w:hAnsi="Arial" w:cs="Arial"/>
          <w:bCs/>
          <w:sz w:val="22"/>
          <w:szCs w:val="22"/>
        </w:rPr>
        <w:t>A standard 52 card deck will be used, and each participant will have their own deck for game play.</w:t>
      </w:r>
    </w:p>
    <w:p w14:paraId="5DF7C179" w14:textId="345BB893" w:rsidR="00E61665" w:rsidRPr="00DF5707" w:rsidRDefault="00E61665" w:rsidP="00116ED3">
      <w:pPr>
        <w:pStyle w:val="NoSpacing"/>
        <w:numPr>
          <w:ilvl w:val="0"/>
          <w:numId w:val="23"/>
        </w:numPr>
        <w:rPr>
          <w:rFonts w:ascii="Arial" w:hAnsi="Arial" w:cs="Arial"/>
          <w:bCs/>
          <w:sz w:val="22"/>
          <w:szCs w:val="22"/>
        </w:rPr>
      </w:pPr>
      <w:r w:rsidRPr="00DF5707">
        <w:rPr>
          <w:rFonts w:ascii="Arial" w:hAnsi="Arial" w:cs="Arial"/>
          <w:bCs/>
          <w:sz w:val="22"/>
          <w:szCs w:val="22"/>
        </w:rPr>
        <w:t>The Ace is the lowest card with a value of 1, the King is the highest card with a value of 13.</w:t>
      </w:r>
    </w:p>
    <w:p w14:paraId="64EB8436" w14:textId="7197CCC5" w:rsidR="00E61665" w:rsidRPr="00DF5707" w:rsidRDefault="00E61665" w:rsidP="00116ED3">
      <w:pPr>
        <w:pStyle w:val="NoSpacing"/>
        <w:numPr>
          <w:ilvl w:val="0"/>
          <w:numId w:val="23"/>
        </w:numPr>
        <w:rPr>
          <w:rFonts w:ascii="Arial" w:hAnsi="Arial" w:cs="Arial"/>
          <w:bCs/>
          <w:sz w:val="22"/>
          <w:szCs w:val="22"/>
        </w:rPr>
      </w:pPr>
      <w:r w:rsidRPr="00DF5707">
        <w:rPr>
          <w:rFonts w:ascii="Arial" w:hAnsi="Arial" w:cs="Arial"/>
          <w:bCs/>
          <w:sz w:val="22"/>
          <w:szCs w:val="22"/>
        </w:rPr>
        <w:t>Winners will be awarded slot play</w:t>
      </w:r>
      <w:r w:rsidR="00DF5707" w:rsidRPr="00DF5707">
        <w:rPr>
          <w:rFonts w:ascii="Arial" w:hAnsi="Arial" w:cs="Arial"/>
          <w:bCs/>
          <w:sz w:val="22"/>
          <w:szCs w:val="22"/>
        </w:rPr>
        <w:t xml:space="preserve"> </w:t>
      </w:r>
      <w:r w:rsidRPr="00DF5707">
        <w:rPr>
          <w:rFonts w:ascii="Arial" w:hAnsi="Arial" w:cs="Arial"/>
          <w:bCs/>
          <w:sz w:val="22"/>
          <w:szCs w:val="22"/>
        </w:rPr>
        <w:t>based on how far they progress in the game.</w:t>
      </w:r>
    </w:p>
    <w:p w14:paraId="110D0820" w14:textId="2CE63B06" w:rsidR="00D83CB8" w:rsidRPr="00DF5707" w:rsidRDefault="00093B54" w:rsidP="00D83CB8">
      <w:pPr>
        <w:pStyle w:val="NoSpacing"/>
        <w:ind w:left="720"/>
        <w:rPr>
          <w:rFonts w:ascii="Arial" w:hAnsi="Arial" w:cs="Arial"/>
          <w:bCs/>
          <w:sz w:val="22"/>
          <w:szCs w:val="22"/>
        </w:rPr>
      </w:pPr>
      <w:r w:rsidRPr="00DF5707">
        <w:rPr>
          <w:rFonts w:ascii="Arial" w:hAnsi="Arial" w:cs="Arial"/>
          <w:bCs/>
          <w:sz w:val="22"/>
          <w:szCs w:val="22"/>
        </w:rPr>
        <w:t>Slot play p</w:t>
      </w:r>
      <w:r w:rsidR="00D83CB8" w:rsidRPr="00DF5707">
        <w:rPr>
          <w:rFonts w:ascii="Arial" w:hAnsi="Arial" w:cs="Arial"/>
          <w:bCs/>
          <w:sz w:val="22"/>
          <w:szCs w:val="22"/>
        </w:rPr>
        <w:t>rize amounts are:</w:t>
      </w:r>
    </w:p>
    <w:p w14:paraId="7D39959F" w14:textId="2CE4F99C" w:rsidR="00D83CB8" w:rsidRPr="00DF5707" w:rsidRDefault="00543AAD" w:rsidP="00D83CB8">
      <w:pPr>
        <w:pStyle w:val="NoSpacing"/>
        <w:ind w:left="720"/>
        <w:rPr>
          <w:rFonts w:ascii="Arial" w:hAnsi="Arial" w:cs="Arial"/>
          <w:bCs/>
          <w:sz w:val="22"/>
          <w:szCs w:val="22"/>
        </w:rPr>
      </w:pPr>
      <w:r w:rsidRPr="00DF5707">
        <w:rPr>
          <w:rFonts w:ascii="Arial" w:hAnsi="Arial" w:cs="Arial"/>
          <w:bCs/>
          <w:sz w:val="22"/>
          <w:szCs w:val="22"/>
        </w:rPr>
        <w:tab/>
      </w:r>
      <w:r w:rsidR="00D83CB8" w:rsidRPr="00DF5707">
        <w:rPr>
          <w:rFonts w:ascii="Arial" w:hAnsi="Arial" w:cs="Arial"/>
          <w:bCs/>
          <w:sz w:val="22"/>
          <w:szCs w:val="22"/>
        </w:rPr>
        <w:t>Zero (0) Correct = $150</w:t>
      </w:r>
      <w:r w:rsidR="00D83CB8" w:rsidRPr="00DF5707">
        <w:rPr>
          <w:rFonts w:ascii="Arial" w:hAnsi="Arial" w:cs="Arial"/>
          <w:bCs/>
          <w:sz w:val="22"/>
          <w:szCs w:val="22"/>
        </w:rPr>
        <w:tab/>
        <w:t>One (1) Correct = $250</w:t>
      </w:r>
      <w:r w:rsidR="00D83CB8" w:rsidRPr="00DF5707">
        <w:rPr>
          <w:rFonts w:ascii="Arial" w:hAnsi="Arial" w:cs="Arial"/>
          <w:bCs/>
          <w:sz w:val="22"/>
          <w:szCs w:val="22"/>
        </w:rPr>
        <w:tab/>
        <w:t>Two (2) Correct = $</w:t>
      </w:r>
      <w:r w:rsidR="00E41C83" w:rsidRPr="00DF5707">
        <w:rPr>
          <w:rFonts w:ascii="Arial" w:hAnsi="Arial" w:cs="Arial"/>
          <w:bCs/>
          <w:sz w:val="22"/>
          <w:szCs w:val="22"/>
        </w:rPr>
        <w:t>500</w:t>
      </w:r>
    </w:p>
    <w:p w14:paraId="151D5A80" w14:textId="23F5D3D3" w:rsidR="00E41C83" w:rsidRPr="00DF5707" w:rsidRDefault="00E41C83" w:rsidP="00D83CB8">
      <w:pPr>
        <w:pStyle w:val="NoSpacing"/>
        <w:ind w:left="720"/>
        <w:rPr>
          <w:rFonts w:ascii="Arial" w:hAnsi="Arial" w:cs="Arial"/>
          <w:bCs/>
          <w:sz w:val="22"/>
          <w:szCs w:val="22"/>
        </w:rPr>
      </w:pPr>
      <w:r w:rsidRPr="00DF5707">
        <w:rPr>
          <w:rFonts w:ascii="Arial" w:hAnsi="Arial" w:cs="Arial"/>
          <w:bCs/>
          <w:sz w:val="22"/>
          <w:szCs w:val="22"/>
        </w:rPr>
        <w:tab/>
        <w:t>Three (3) Correct = $750</w:t>
      </w:r>
      <w:r w:rsidRPr="00DF5707">
        <w:rPr>
          <w:rFonts w:ascii="Arial" w:hAnsi="Arial" w:cs="Arial"/>
          <w:bCs/>
          <w:sz w:val="22"/>
          <w:szCs w:val="22"/>
        </w:rPr>
        <w:tab/>
        <w:t>Four (4) Correct = $1000</w:t>
      </w:r>
      <w:r w:rsidRPr="00DF5707">
        <w:rPr>
          <w:rFonts w:ascii="Arial" w:hAnsi="Arial" w:cs="Arial"/>
          <w:bCs/>
          <w:sz w:val="22"/>
          <w:szCs w:val="22"/>
        </w:rPr>
        <w:tab/>
        <w:t>Five (5) Correct = $1500</w:t>
      </w:r>
    </w:p>
    <w:p w14:paraId="35F003D7" w14:textId="4F6964BC" w:rsidR="00E41C83" w:rsidRPr="00DF5707" w:rsidRDefault="00E41C83" w:rsidP="00D83CB8">
      <w:pPr>
        <w:pStyle w:val="NoSpacing"/>
        <w:ind w:left="720"/>
        <w:rPr>
          <w:rFonts w:ascii="Arial" w:hAnsi="Arial" w:cs="Arial"/>
          <w:bCs/>
          <w:sz w:val="22"/>
          <w:szCs w:val="22"/>
        </w:rPr>
      </w:pPr>
      <w:r w:rsidRPr="00DF5707">
        <w:rPr>
          <w:rFonts w:ascii="Arial" w:hAnsi="Arial" w:cs="Arial"/>
          <w:bCs/>
          <w:sz w:val="22"/>
          <w:szCs w:val="22"/>
        </w:rPr>
        <w:tab/>
        <w:t>Six (6) Correct = $2000</w:t>
      </w:r>
      <w:r w:rsidR="00093B54" w:rsidRPr="00DF5707">
        <w:rPr>
          <w:rFonts w:ascii="Arial" w:hAnsi="Arial" w:cs="Arial"/>
          <w:bCs/>
          <w:sz w:val="22"/>
          <w:szCs w:val="22"/>
        </w:rPr>
        <w:tab/>
        <w:t>Seven (7) Correct = $3000</w:t>
      </w:r>
      <w:r w:rsidR="00093B54" w:rsidRPr="00DF5707">
        <w:rPr>
          <w:rFonts w:ascii="Arial" w:hAnsi="Arial" w:cs="Arial"/>
          <w:bCs/>
          <w:sz w:val="22"/>
          <w:szCs w:val="22"/>
        </w:rPr>
        <w:tab/>
        <w:t>Eight (8) Correct = $5000</w:t>
      </w:r>
    </w:p>
    <w:p w14:paraId="2C2C6EA7" w14:textId="77777777" w:rsidR="00116ED3" w:rsidRPr="00DF5707" w:rsidRDefault="00116ED3" w:rsidP="00D45A72">
      <w:pPr>
        <w:pStyle w:val="NoSpacing"/>
        <w:rPr>
          <w:rFonts w:ascii="Arial" w:hAnsi="Arial" w:cs="Arial"/>
          <w:b/>
          <w:sz w:val="22"/>
          <w:szCs w:val="22"/>
        </w:rPr>
      </w:pPr>
    </w:p>
    <w:p w14:paraId="039B213E" w14:textId="789AA659" w:rsidR="007C0C39" w:rsidRPr="00DF5707" w:rsidRDefault="00423B2B" w:rsidP="00D45A72">
      <w:pPr>
        <w:pStyle w:val="NoSpacing"/>
        <w:rPr>
          <w:rFonts w:ascii="Arial" w:hAnsi="Arial" w:cs="Arial"/>
          <w:sz w:val="22"/>
          <w:szCs w:val="22"/>
        </w:rPr>
      </w:pPr>
      <w:r w:rsidRPr="00DF5707">
        <w:rPr>
          <w:rFonts w:ascii="Arial" w:hAnsi="Arial" w:cs="Arial"/>
          <w:b/>
          <w:sz w:val="22"/>
          <w:szCs w:val="22"/>
        </w:rPr>
        <w:t xml:space="preserve"> </w:t>
      </w:r>
    </w:p>
    <w:sectPr w:rsidR="007C0C39" w:rsidRPr="00DF5707" w:rsidSect="00480CFA">
      <w:pgSz w:w="12240" w:h="15840"/>
      <w:pgMar w:top="45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77DDA"/>
    <w:multiLevelType w:val="hybridMultilevel"/>
    <w:tmpl w:val="6B087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12C5"/>
    <w:multiLevelType w:val="hybridMultilevel"/>
    <w:tmpl w:val="25C0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40CE8"/>
    <w:multiLevelType w:val="hybridMultilevel"/>
    <w:tmpl w:val="BF68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1B67"/>
    <w:multiLevelType w:val="hybridMultilevel"/>
    <w:tmpl w:val="0920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83D"/>
    <w:multiLevelType w:val="hybridMultilevel"/>
    <w:tmpl w:val="78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6A17"/>
    <w:multiLevelType w:val="hybridMultilevel"/>
    <w:tmpl w:val="A7AC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7EBD"/>
    <w:multiLevelType w:val="hybridMultilevel"/>
    <w:tmpl w:val="1E04D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3ECC"/>
    <w:multiLevelType w:val="hybridMultilevel"/>
    <w:tmpl w:val="C2527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E0EA8"/>
    <w:multiLevelType w:val="hybridMultilevel"/>
    <w:tmpl w:val="C7687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A520F"/>
    <w:multiLevelType w:val="hybridMultilevel"/>
    <w:tmpl w:val="A626B1E2"/>
    <w:lvl w:ilvl="0" w:tplc="C7906D1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B604B"/>
    <w:multiLevelType w:val="hybridMultilevel"/>
    <w:tmpl w:val="BE7C4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293B"/>
    <w:multiLevelType w:val="hybridMultilevel"/>
    <w:tmpl w:val="BA060BC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27969"/>
    <w:multiLevelType w:val="hybridMultilevel"/>
    <w:tmpl w:val="E44A6EC6"/>
    <w:lvl w:ilvl="0" w:tplc="04FCA682">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16602"/>
    <w:multiLevelType w:val="hybridMultilevel"/>
    <w:tmpl w:val="2EDAA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15EF0"/>
    <w:multiLevelType w:val="hybridMultilevel"/>
    <w:tmpl w:val="BC7425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31BA9"/>
    <w:multiLevelType w:val="hybridMultilevel"/>
    <w:tmpl w:val="CAF6BB8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D1B84"/>
    <w:multiLevelType w:val="hybridMultilevel"/>
    <w:tmpl w:val="946C56AA"/>
    <w:lvl w:ilvl="0" w:tplc="0C2089C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27C6D"/>
    <w:multiLevelType w:val="hybridMultilevel"/>
    <w:tmpl w:val="6094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C08FD"/>
    <w:multiLevelType w:val="hybridMultilevel"/>
    <w:tmpl w:val="0FBE42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A4EF8"/>
    <w:multiLevelType w:val="hybridMultilevel"/>
    <w:tmpl w:val="7CF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601138">
    <w:abstractNumId w:val="8"/>
  </w:num>
  <w:num w:numId="2" w16cid:durableId="197280910">
    <w:abstractNumId w:val="6"/>
  </w:num>
  <w:num w:numId="3" w16cid:durableId="497043562">
    <w:abstractNumId w:val="18"/>
  </w:num>
  <w:num w:numId="4" w16cid:durableId="1836648686">
    <w:abstractNumId w:val="14"/>
  </w:num>
  <w:num w:numId="5" w16cid:durableId="1447851336">
    <w:abstractNumId w:val="17"/>
  </w:num>
  <w:num w:numId="6" w16cid:durableId="1782997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75174">
    <w:abstractNumId w:val="17"/>
    <w:lvlOverride w:ilvl="0">
      <w:startOverride w:val="1"/>
    </w:lvlOverride>
    <w:lvlOverride w:ilvl="1"/>
    <w:lvlOverride w:ilvl="2"/>
    <w:lvlOverride w:ilvl="3"/>
    <w:lvlOverride w:ilvl="4"/>
    <w:lvlOverride w:ilvl="5"/>
    <w:lvlOverride w:ilvl="6"/>
    <w:lvlOverride w:ilvl="7"/>
    <w:lvlOverride w:ilvl="8"/>
  </w:num>
  <w:num w:numId="8" w16cid:durableId="24985974">
    <w:abstractNumId w:val="2"/>
  </w:num>
  <w:num w:numId="9" w16cid:durableId="1588542630">
    <w:abstractNumId w:val="5"/>
  </w:num>
  <w:num w:numId="10" w16cid:durableId="1842551232">
    <w:abstractNumId w:val="4"/>
  </w:num>
  <w:num w:numId="11" w16cid:durableId="1089698133">
    <w:abstractNumId w:val="1"/>
  </w:num>
  <w:num w:numId="12" w16cid:durableId="1262841096">
    <w:abstractNumId w:val="3"/>
  </w:num>
  <w:num w:numId="13" w16cid:durableId="1948000243">
    <w:abstractNumId w:val="15"/>
  </w:num>
  <w:num w:numId="14" w16cid:durableId="294455807">
    <w:abstractNumId w:val="23"/>
  </w:num>
  <w:num w:numId="15" w16cid:durableId="1481072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9847025">
    <w:abstractNumId w:val="12"/>
  </w:num>
  <w:num w:numId="17" w16cid:durableId="1270311040">
    <w:abstractNumId w:val="10"/>
  </w:num>
  <w:num w:numId="18" w16cid:durableId="1097597596">
    <w:abstractNumId w:val="7"/>
  </w:num>
  <w:num w:numId="19" w16cid:durableId="1437409301">
    <w:abstractNumId w:val="20"/>
  </w:num>
  <w:num w:numId="20" w16cid:durableId="1324049716">
    <w:abstractNumId w:val="19"/>
  </w:num>
  <w:num w:numId="21" w16cid:durableId="295838590">
    <w:abstractNumId w:val="16"/>
  </w:num>
  <w:num w:numId="22" w16cid:durableId="1002662307">
    <w:abstractNumId w:val="21"/>
  </w:num>
  <w:num w:numId="23" w16cid:durableId="1397821045">
    <w:abstractNumId w:val="13"/>
  </w:num>
  <w:num w:numId="24" w16cid:durableId="1414625433">
    <w:abstractNumId w:val="11"/>
  </w:num>
  <w:num w:numId="25" w16cid:durableId="1280184338">
    <w:abstractNumId w:val="0"/>
  </w:num>
  <w:num w:numId="26" w16cid:durableId="1933199313">
    <w:abstractNumId w:val="9"/>
  </w:num>
  <w:num w:numId="27" w16cid:durableId="7270010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D2"/>
    <w:rsid w:val="0000782F"/>
    <w:rsid w:val="00010EB0"/>
    <w:rsid w:val="0001673B"/>
    <w:rsid w:val="00016B79"/>
    <w:rsid w:val="00036691"/>
    <w:rsid w:val="00037E96"/>
    <w:rsid w:val="000425FA"/>
    <w:rsid w:val="00042FCF"/>
    <w:rsid w:val="000464C1"/>
    <w:rsid w:val="000541BD"/>
    <w:rsid w:val="00055125"/>
    <w:rsid w:val="00060950"/>
    <w:rsid w:val="000626ED"/>
    <w:rsid w:val="00066A23"/>
    <w:rsid w:val="00074BE1"/>
    <w:rsid w:val="0008112D"/>
    <w:rsid w:val="00084B8B"/>
    <w:rsid w:val="0008607F"/>
    <w:rsid w:val="0008714D"/>
    <w:rsid w:val="00093B54"/>
    <w:rsid w:val="00095BAF"/>
    <w:rsid w:val="000A25A6"/>
    <w:rsid w:val="000A4DAD"/>
    <w:rsid w:val="000D1DA8"/>
    <w:rsid w:val="000D656D"/>
    <w:rsid w:val="000E0B56"/>
    <w:rsid w:val="000E30EC"/>
    <w:rsid w:val="0011694D"/>
    <w:rsid w:val="00116ED3"/>
    <w:rsid w:val="00121844"/>
    <w:rsid w:val="00126E44"/>
    <w:rsid w:val="00134355"/>
    <w:rsid w:val="00135E6F"/>
    <w:rsid w:val="00137A5F"/>
    <w:rsid w:val="00141AD4"/>
    <w:rsid w:val="00142409"/>
    <w:rsid w:val="00147BC6"/>
    <w:rsid w:val="00150357"/>
    <w:rsid w:val="00180C92"/>
    <w:rsid w:val="00184A50"/>
    <w:rsid w:val="00185617"/>
    <w:rsid w:val="00197F4B"/>
    <w:rsid w:val="001B28DA"/>
    <w:rsid w:val="001B3547"/>
    <w:rsid w:val="001C2A90"/>
    <w:rsid w:val="001C4FDC"/>
    <w:rsid w:val="001C799C"/>
    <w:rsid w:val="001D0B4F"/>
    <w:rsid w:val="001D5CAF"/>
    <w:rsid w:val="001E255B"/>
    <w:rsid w:val="001E694A"/>
    <w:rsid w:val="001F00B8"/>
    <w:rsid w:val="001F1230"/>
    <w:rsid w:val="001F1FEE"/>
    <w:rsid w:val="001F3B4E"/>
    <w:rsid w:val="001F5E74"/>
    <w:rsid w:val="0020041E"/>
    <w:rsid w:val="0020244F"/>
    <w:rsid w:val="00205AF4"/>
    <w:rsid w:val="0021037B"/>
    <w:rsid w:val="0021142B"/>
    <w:rsid w:val="0022483D"/>
    <w:rsid w:val="00240AFF"/>
    <w:rsid w:val="002411F3"/>
    <w:rsid w:val="002549E0"/>
    <w:rsid w:val="00260A35"/>
    <w:rsid w:val="00262EEA"/>
    <w:rsid w:val="002656AA"/>
    <w:rsid w:val="002723DF"/>
    <w:rsid w:val="002764C0"/>
    <w:rsid w:val="00280634"/>
    <w:rsid w:val="00283911"/>
    <w:rsid w:val="00283AF6"/>
    <w:rsid w:val="00283B31"/>
    <w:rsid w:val="0029594A"/>
    <w:rsid w:val="002A2C28"/>
    <w:rsid w:val="002B2260"/>
    <w:rsid w:val="002B56D2"/>
    <w:rsid w:val="002B6006"/>
    <w:rsid w:val="002C1ED9"/>
    <w:rsid w:val="002C2363"/>
    <w:rsid w:val="002E69E8"/>
    <w:rsid w:val="003002E4"/>
    <w:rsid w:val="00312201"/>
    <w:rsid w:val="00327E05"/>
    <w:rsid w:val="00327E0C"/>
    <w:rsid w:val="0034551F"/>
    <w:rsid w:val="0035661B"/>
    <w:rsid w:val="00357111"/>
    <w:rsid w:val="00361D68"/>
    <w:rsid w:val="003649EA"/>
    <w:rsid w:val="00366BA5"/>
    <w:rsid w:val="00367153"/>
    <w:rsid w:val="00382E94"/>
    <w:rsid w:val="003912A8"/>
    <w:rsid w:val="00391EB7"/>
    <w:rsid w:val="00392ED4"/>
    <w:rsid w:val="0039557C"/>
    <w:rsid w:val="003A0847"/>
    <w:rsid w:val="003A395E"/>
    <w:rsid w:val="003A5C06"/>
    <w:rsid w:val="003A7EF2"/>
    <w:rsid w:val="003B0F83"/>
    <w:rsid w:val="003B3A79"/>
    <w:rsid w:val="003B7E05"/>
    <w:rsid w:val="003C1B9C"/>
    <w:rsid w:val="003D178F"/>
    <w:rsid w:val="003D4B10"/>
    <w:rsid w:val="003E392C"/>
    <w:rsid w:val="003F057A"/>
    <w:rsid w:val="00412616"/>
    <w:rsid w:val="00423B2B"/>
    <w:rsid w:val="0042580E"/>
    <w:rsid w:val="0042659C"/>
    <w:rsid w:val="00447996"/>
    <w:rsid w:val="00452779"/>
    <w:rsid w:val="00480CFA"/>
    <w:rsid w:val="00485697"/>
    <w:rsid w:val="004865AA"/>
    <w:rsid w:val="0048786B"/>
    <w:rsid w:val="00490573"/>
    <w:rsid w:val="004943F1"/>
    <w:rsid w:val="0049508C"/>
    <w:rsid w:val="004A09BF"/>
    <w:rsid w:val="004A341E"/>
    <w:rsid w:val="004C6953"/>
    <w:rsid w:val="004C6D3E"/>
    <w:rsid w:val="004E46F6"/>
    <w:rsid w:val="004E4D1C"/>
    <w:rsid w:val="004F6EB6"/>
    <w:rsid w:val="0050045F"/>
    <w:rsid w:val="00500D6F"/>
    <w:rsid w:val="00502F82"/>
    <w:rsid w:val="005044BC"/>
    <w:rsid w:val="005123A9"/>
    <w:rsid w:val="00512D4E"/>
    <w:rsid w:val="00513D6D"/>
    <w:rsid w:val="00516ADA"/>
    <w:rsid w:val="005254B9"/>
    <w:rsid w:val="005260C7"/>
    <w:rsid w:val="00526ED8"/>
    <w:rsid w:val="0052743D"/>
    <w:rsid w:val="00535C46"/>
    <w:rsid w:val="005378C9"/>
    <w:rsid w:val="00541DD2"/>
    <w:rsid w:val="00543AAD"/>
    <w:rsid w:val="005475B0"/>
    <w:rsid w:val="00553438"/>
    <w:rsid w:val="00555B44"/>
    <w:rsid w:val="0056001E"/>
    <w:rsid w:val="005600A8"/>
    <w:rsid w:val="005612F4"/>
    <w:rsid w:val="00585AFE"/>
    <w:rsid w:val="00586813"/>
    <w:rsid w:val="0058729C"/>
    <w:rsid w:val="005B1B68"/>
    <w:rsid w:val="005B20A0"/>
    <w:rsid w:val="005C2D5D"/>
    <w:rsid w:val="005C7866"/>
    <w:rsid w:val="005D56EE"/>
    <w:rsid w:val="005E2FFE"/>
    <w:rsid w:val="005F340F"/>
    <w:rsid w:val="005F52B8"/>
    <w:rsid w:val="005F7AC1"/>
    <w:rsid w:val="00601EE9"/>
    <w:rsid w:val="00607C42"/>
    <w:rsid w:val="00617E6E"/>
    <w:rsid w:val="00627309"/>
    <w:rsid w:val="00633480"/>
    <w:rsid w:val="00634866"/>
    <w:rsid w:val="006444AA"/>
    <w:rsid w:val="00647DBC"/>
    <w:rsid w:val="00651747"/>
    <w:rsid w:val="00654636"/>
    <w:rsid w:val="00655509"/>
    <w:rsid w:val="00666305"/>
    <w:rsid w:val="00670BF1"/>
    <w:rsid w:val="00672560"/>
    <w:rsid w:val="0067362B"/>
    <w:rsid w:val="0068133A"/>
    <w:rsid w:val="00686EC5"/>
    <w:rsid w:val="0068747D"/>
    <w:rsid w:val="00690202"/>
    <w:rsid w:val="006925CD"/>
    <w:rsid w:val="00695B2B"/>
    <w:rsid w:val="006A0A09"/>
    <w:rsid w:val="006B3C1B"/>
    <w:rsid w:val="006B40E3"/>
    <w:rsid w:val="006B7D6F"/>
    <w:rsid w:val="006D1632"/>
    <w:rsid w:val="006D5512"/>
    <w:rsid w:val="006E105C"/>
    <w:rsid w:val="006E6E9D"/>
    <w:rsid w:val="006F05D0"/>
    <w:rsid w:val="006F2E88"/>
    <w:rsid w:val="006F3EAA"/>
    <w:rsid w:val="006F4B48"/>
    <w:rsid w:val="006F76D6"/>
    <w:rsid w:val="007039E1"/>
    <w:rsid w:val="00705D9D"/>
    <w:rsid w:val="00705E26"/>
    <w:rsid w:val="00707D24"/>
    <w:rsid w:val="00710E91"/>
    <w:rsid w:val="00713836"/>
    <w:rsid w:val="00736045"/>
    <w:rsid w:val="007377F4"/>
    <w:rsid w:val="007425DD"/>
    <w:rsid w:val="007447A8"/>
    <w:rsid w:val="00753B96"/>
    <w:rsid w:val="00757BBF"/>
    <w:rsid w:val="007658DA"/>
    <w:rsid w:val="00774651"/>
    <w:rsid w:val="00775F90"/>
    <w:rsid w:val="00782449"/>
    <w:rsid w:val="00790FD4"/>
    <w:rsid w:val="00792287"/>
    <w:rsid w:val="00795424"/>
    <w:rsid w:val="007A14DD"/>
    <w:rsid w:val="007A3FBC"/>
    <w:rsid w:val="007A71B1"/>
    <w:rsid w:val="007B04C9"/>
    <w:rsid w:val="007C0C39"/>
    <w:rsid w:val="007C234B"/>
    <w:rsid w:val="007C42B7"/>
    <w:rsid w:val="007C6344"/>
    <w:rsid w:val="007C7797"/>
    <w:rsid w:val="007E2207"/>
    <w:rsid w:val="007E30F3"/>
    <w:rsid w:val="007F1FE6"/>
    <w:rsid w:val="007F6AB2"/>
    <w:rsid w:val="007F6E8B"/>
    <w:rsid w:val="007F7E77"/>
    <w:rsid w:val="008160DE"/>
    <w:rsid w:val="008264CC"/>
    <w:rsid w:val="00826D72"/>
    <w:rsid w:val="008439E0"/>
    <w:rsid w:val="00845B9B"/>
    <w:rsid w:val="00855B7F"/>
    <w:rsid w:val="00860B62"/>
    <w:rsid w:val="00861ECB"/>
    <w:rsid w:val="00862405"/>
    <w:rsid w:val="008717C3"/>
    <w:rsid w:val="00877A9D"/>
    <w:rsid w:val="008846AA"/>
    <w:rsid w:val="008A0CB3"/>
    <w:rsid w:val="008A1CBF"/>
    <w:rsid w:val="008A4BE5"/>
    <w:rsid w:val="008A6DB2"/>
    <w:rsid w:val="008B58F9"/>
    <w:rsid w:val="008C507F"/>
    <w:rsid w:val="008E20A4"/>
    <w:rsid w:val="008F6CED"/>
    <w:rsid w:val="00906124"/>
    <w:rsid w:val="0093079F"/>
    <w:rsid w:val="00936D6F"/>
    <w:rsid w:val="00936F97"/>
    <w:rsid w:val="00952D39"/>
    <w:rsid w:val="00952EFE"/>
    <w:rsid w:val="00954039"/>
    <w:rsid w:val="0096382B"/>
    <w:rsid w:val="009654D2"/>
    <w:rsid w:val="0096785E"/>
    <w:rsid w:val="00972F9E"/>
    <w:rsid w:val="00973565"/>
    <w:rsid w:val="009756E8"/>
    <w:rsid w:val="00977AE2"/>
    <w:rsid w:val="00993430"/>
    <w:rsid w:val="00995022"/>
    <w:rsid w:val="009A0554"/>
    <w:rsid w:val="009B0C39"/>
    <w:rsid w:val="009B7233"/>
    <w:rsid w:val="009C73AD"/>
    <w:rsid w:val="009E2A17"/>
    <w:rsid w:val="009E59AD"/>
    <w:rsid w:val="009E70C8"/>
    <w:rsid w:val="009F5776"/>
    <w:rsid w:val="00A00597"/>
    <w:rsid w:val="00A00F29"/>
    <w:rsid w:val="00A144B4"/>
    <w:rsid w:val="00A16F27"/>
    <w:rsid w:val="00A25376"/>
    <w:rsid w:val="00A27C4A"/>
    <w:rsid w:val="00A33C38"/>
    <w:rsid w:val="00A47976"/>
    <w:rsid w:val="00A53ADB"/>
    <w:rsid w:val="00A66FA6"/>
    <w:rsid w:val="00A70A77"/>
    <w:rsid w:val="00A748AC"/>
    <w:rsid w:val="00A77EA7"/>
    <w:rsid w:val="00A818CE"/>
    <w:rsid w:val="00A82888"/>
    <w:rsid w:val="00A851B2"/>
    <w:rsid w:val="00A9236D"/>
    <w:rsid w:val="00A959FE"/>
    <w:rsid w:val="00A95BA1"/>
    <w:rsid w:val="00AA7C3F"/>
    <w:rsid w:val="00AC1DEC"/>
    <w:rsid w:val="00AC2AFB"/>
    <w:rsid w:val="00AD2B01"/>
    <w:rsid w:val="00AD6F67"/>
    <w:rsid w:val="00AE7F5F"/>
    <w:rsid w:val="00AF6442"/>
    <w:rsid w:val="00AF7D31"/>
    <w:rsid w:val="00B036A7"/>
    <w:rsid w:val="00B05BCE"/>
    <w:rsid w:val="00B106D5"/>
    <w:rsid w:val="00B1135C"/>
    <w:rsid w:val="00B12D15"/>
    <w:rsid w:val="00B153DF"/>
    <w:rsid w:val="00B21F95"/>
    <w:rsid w:val="00B22A47"/>
    <w:rsid w:val="00B31CC8"/>
    <w:rsid w:val="00B3761C"/>
    <w:rsid w:val="00B509EB"/>
    <w:rsid w:val="00B51850"/>
    <w:rsid w:val="00B61C97"/>
    <w:rsid w:val="00B7118C"/>
    <w:rsid w:val="00B830E5"/>
    <w:rsid w:val="00B83EFA"/>
    <w:rsid w:val="00B952AE"/>
    <w:rsid w:val="00B972F1"/>
    <w:rsid w:val="00BA0072"/>
    <w:rsid w:val="00BA1AD3"/>
    <w:rsid w:val="00BA5BA5"/>
    <w:rsid w:val="00BA6C5F"/>
    <w:rsid w:val="00BA7815"/>
    <w:rsid w:val="00BB50FF"/>
    <w:rsid w:val="00BC147C"/>
    <w:rsid w:val="00BC7B2C"/>
    <w:rsid w:val="00BD2924"/>
    <w:rsid w:val="00BD67DE"/>
    <w:rsid w:val="00BF2E88"/>
    <w:rsid w:val="00BF5E01"/>
    <w:rsid w:val="00BF783C"/>
    <w:rsid w:val="00C0691D"/>
    <w:rsid w:val="00C129DC"/>
    <w:rsid w:val="00C24A7D"/>
    <w:rsid w:val="00C27F54"/>
    <w:rsid w:val="00C334E9"/>
    <w:rsid w:val="00C375B0"/>
    <w:rsid w:val="00C37939"/>
    <w:rsid w:val="00C40ED4"/>
    <w:rsid w:val="00C41616"/>
    <w:rsid w:val="00C41A30"/>
    <w:rsid w:val="00C43A94"/>
    <w:rsid w:val="00C45CA6"/>
    <w:rsid w:val="00C46923"/>
    <w:rsid w:val="00C52D1F"/>
    <w:rsid w:val="00C5305A"/>
    <w:rsid w:val="00C61F54"/>
    <w:rsid w:val="00C77FDC"/>
    <w:rsid w:val="00C822D5"/>
    <w:rsid w:val="00C845E4"/>
    <w:rsid w:val="00C9296D"/>
    <w:rsid w:val="00CA1056"/>
    <w:rsid w:val="00CA108C"/>
    <w:rsid w:val="00CA1D39"/>
    <w:rsid w:val="00CB6EA1"/>
    <w:rsid w:val="00CC0808"/>
    <w:rsid w:val="00CC3D7A"/>
    <w:rsid w:val="00CC4F04"/>
    <w:rsid w:val="00CC6189"/>
    <w:rsid w:val="00CC66E2"/>
    <w:rsid w:val="00CD019E"/>
    <w:rsid w:val="00CD0EA6"/>
    <w:rsid w:val="00CE3505"/>
    <w:rsid w:val="00CE4C67"/>
    <w:rsid w:val="00CF0484"/>
    <w:rsid w:val="00CF05FA"/>
    <w:rsid w:val="00D13AF5"/>
    <w:rsid w:val="00D25BF4"/>
    <w:rsid w:val="00D3360B"/>
    <w:rsid w:val="00D336C0"/>
    <w:rsid w:val="00D40AD4"/>
    <w:rsid w:val="00D41FA8"/>
    <w:rsid w:val="00D45A72"/>
    <w:rsid w:val="00D46CD9"/>
    <w:rsid w:val="00D51FBB"/>
    <w:rsid w:val="00D537FA"/>
    <w:rsid w:val="00D55DDF"/>
    <w:rsid w:val="00D709F2"/>
    <w:rsid w:val="00D83CB8"/>
    <w:rsid w:val="00D9075A"/>
    <w:rsid w:val="00D920A6"/>
    <w:rsid w:val="00D92737"/>
    <w:rsid w:val="00D93625"/>
    <w:rsid w:val="00D9398A"/>
    <w:rsid w:val="00D94FA8"/>
    <w:rsid w:val="00DA104D"/>
    <w:rsid w:val="00DA1781"/>
    <w:rsid w:val="00DD2C8F"/>
    <w:rsid w:val="00DF5707"/>
    <w:rsid w:val="00E40517"/>
    <w:rsid w:val="00E41230"/>
    <w:rsid w:val="00E41C83"/>
    <w:rsid w:val="00E50774"/>
    <w:rsid w:val="00E50FC1"/>
    <w:rsid w:val="00E61665"/>
    <w:rsid w:val="00E7118B"/>
    <w:rsid w:val="00E72390"/>
    <w:rsid w:val="00E81820"/>
    <w:rsid w:val="00E820AA"/>
    <w:rsid w:val="00E82BD3"/>
    <w:rsid w:val="00E859E0"/>
    <w:rsid w:val="00E94002"/>
    <w:rsid w:val="00E950DC"/>
    <w:rsid w:val="00E96370"/>
    <w:rsid w:val="00EA51B0"/>
    <w:rsid w:val="00EB1786"/>
    <w:rsid w:val="00EC29C7"/>
    <w:rsid w:val="00ED4288"/>
    <w:rsid w:val="00EE5FEE"/>
    <w:rsid w:val="00EF6FEC"/>
    <w:rsid w:val="00F01FE0"/>
    <w:rsid w:val="00F037B7"/>
    <w:rsid w:val="00F068DF"/>
    <w:rsid w:val="00F1421C"/>
    <w:rsid w:val="00F1434D"/>
    <w:rsid w:val="00F1567A"/>
    <w:rsid w:val="00F162B3"/>
    <w:rsid w:val="00F17C02"/>
    <w:rsid w:val="00F21D4E"/>
    <w:rsid w:val="00F23057"/>
    <w:rsid w:val="00F32DFB"/>
    <w:rsid w:val="00F36289"/>
    <w:rsid w:val="00F40065"/>
    <w:rsid w:val="00F41EC6"/>
    <w:rsid w:val="00F4267F"/>
    <w:rsid w:val="00F446B2"/>
    <w:rsid w:val="00F4606F"/>
    <w:rsid w:val="00F47BF6"/>
    <w:rsid w:val="00F51F9E"/>
    <w:rsid w:val="00F5330E"/>
    <w:rsid w:val="00F733D9"/>
    <w:rsid w:val="00F75A47"/>
    <w:rsid w:val="00F83A67"/>
    <w:rsid w:val="00F8603E"/>
    <w:rsid w:val="00F952B0"/>
    <w:rsid w:val="00FA00E8"/>
    <w:rsid w:val="00FA4708"/>
    <w:rsid w:val="00FB0703"/>
    <w:rsid w:val="00FC215A"/>
    <w:rsid w:val="00FC27CF"/>
    <w:rsid w:val="00FC3955"/>
    <w:rsid w:val="00FC5C0A"/>
    <w:rsid w:val="00FF2E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6B1FD"/>
  <w15:docId w15:val="{1F2251A9-AD90-4F37-964B-16106B41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FB"/>
    <w:pPr>
      <w:ind w:left="720"/>
      <w:contextualSpacing/>
    </w:pPr>
  </w:style>
  <w:style w:type="paragraph" w:styleId="BodyText">
    <w:name w:val="Body Text"/>
    <w:basedOn w:val="Normal"/>
    <w:link w:val="BodyTextChar"/>
    <w:rsid w:val="00795424"/>
    <w:pPr>
      <w:spacing w:after="160" w:line="320" w:lineRule="atLeast"/>
      <w:jc w:val="both"/>
    </w:pPr>
    <w:rPr>
      <w:rFonts w:ascii="Arial" w:hAnsi="Arial"/>
      <w:szCs w:val="20"/>
    </w:rPr>
  </w:style>
  <w:style w:type="character" w:customStyle="1" w:styleId="BodyTextChar">
    <w:name w:val="Body Text Char"/>
    <w:basedOn w:val="DefaultParagraphFont"/>
    <w:link w:val="BodyText"/>
    <w:rsid w:val="0079542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B1786"/>
    <w:rPr>
      <w:rFonts w:ascii="Tahoma" w:hAnsi="Tahoma" w:cs="Tahoma"/>
      <w:sz w:val="16"/>
      <w:szCs w:val="16"/>
    </w:rPr>
  </w:style>
  <w:style w:type="character" w:customStyle="1" w:styleId="BalloonTextChar">
    <w:name w:val="Balloon Text Char"/>
    <w:basedOn w:val="DefaultParagraphFont"/>
    <w:link w:val="BalloonText"/>
    <w:uiPriority w:val="99"/>
    <w:semiHidden/>
    <w:rsid w:val="00EB1786"/>
    <w:rPr>
      <w:rFonts w:ascii="Tahoma" w:eastAsia="Times New Roman" w:hAnsi="Tahoma" w:cs="Tahoma"/>
      <w:sz w:val="16"/>
      <w:szCs w:val="16"/>
    </w:rPr>
  </w:style>
  <w:style w:type="table" w:styleId="TableGrid">
    <w:name w:val="Table Grid"/>
    <w:basedOn w:val="TableNormal"/>
    <w:uiPriority w:val="59"/>
    <w:rsid w:val="00B1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5A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4326">
      <w:bodyDiv w:val="1"/>
      <w:marLeft w:val="0"/>
      <w:marRight w:val="0"/>
      <w:marTop w:val="0"/>
      <w:marBottom w:val="0"/>
      <w:divBdr>
        <w:top w:val="none" w:sz="0" w:space="0" w:color="auto"/>
        <w:left w:val="none" w:sz="0" w:space="0" w:color="auto"/>
        <w:bottom w:val="none" w:sz="0" w:space="0" w:color="auto"/>
        <w:right w:val="none" w:sz="0" w:space="0" w:color="auto"/>
      </w:divBdr>
    </w:div>
    <w:div w:id="348722218">
      <w:bodyDiv w:val="1"/>
      <w:marLeft w:val="0"/>
      <w:marRight w:val="0"/>
      <w:marTop w:val="0"/>
      <w:marBottom w:val="0"/>
      <w:divBdr>
        <w:top w:val="none" w:sz="0" w:space="0" w:color="auto"/>
        <w:left w:val="none" w:sz="0" w:space="0" w:color="auto"/>
        <w:bottom w:val="none" w:sz="0" w:space="0" w:color="auto"/>
        <w:right w:val="none" w:sz="0" w:space="0" w:color="auto"/>
      </w:divBdr>
    </w:div>
    <w:div w:id="960648332">
      <w:bodyDiv w:val="1"/>
      <w:marLeft w:val="0"/>
      <w:marRight w:val="0"/>
      <w:marTop w:val="0"/>
      <w:marBottom w:val="0"/>
      <w:divBdr>
        <w:top w:val="none" w:sz="0" w:space="0" w:color="auto"/>
        <w:left w:val="none" w:sz="0" w:space="0" w:color="auto"/>
        <w:bottom w:val="none" w:sz="0" w:space="0" w:color="auto"/>
        <w:right w:val="none" w:sz="0" w:space="0" w:color="auto"/>
      </w:divBdr>
    </w:div>
    <w:div w:id="1009678107">
      <w:bodyDiv w:val="1"/>
      <w:marLeft w:val="0"/>
      <w:marRight w:val="0"/>
      <w:marTop w:val="0"/>
      <w:marBottom w:val="0"/>
      <w:divBdr>
        <w:top w:val="none" w:sz="0" w:space="0" w:color="auto"/>
        <w:left w:val="none" w:sz="0" w:space="0" w:color="auto"/>
        <w:bottom w:val="none" w:sz="0" w:space="0" w:color="auto"/>
        <w:right w:val="none" w:sz="0" w:space="0" w:color="auto"/>
      </w:divBdr>
    </w:div>
    <w:div w:id="1094938131">
      <w:bodyDiv w:val="1"/>
      <w:marLeft w:val="0"/>
      <w:marRight w:val="0"/>
      <w:marTop w:val="0"/>
      <w:marBottom w:val="0"/>
      <w:divBdr>
        <w:top w:val="none" w:sz="0" w:space="0" w:color="auto"/>
        <w:left w:val="none" w:sz="0" w:space="0" w:color="auto"/>
        <w:bottom w:val="none" w:sz="0" w:space="0" w:color="auto"/>
        <w:right w:val="none" w:sz="0" w:space="0" w:color="auto"/>
      </w:divBdr>
    </w:div>
    <w:div w:id="14822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4B624-6757-4FDD-B1B6-F6D46502476A}">
  <ds:schemaRefs>
    <ds:schemaRef ds:uri="http://schemas.microsoft.com/office/2006/metadata/properties"/>
  </ds:schemaRefs>
</ds:datastoreItem>
</file>

<file path=customXml/itemProps2.xml><?xml version="1.0" encoding="utf-8"?>
<ds:datastoreItem xmlns:ds="http://schemas.openxmlformats.org/officeDocument/2006/customXml" ds:itemID="{76851F04-4C89-475A-836D-67FB337D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40573-C296-44DE-9A26-0D0AAA62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ACEP</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Averyhart, Rodrick</dc:creator>
  <cp:lastModifiedBy>Watkins, Ethan</cp:lastModifiedBy>
  <cp:revision>44</cp:revision>
  <cp:lastPrinted>2021-11-04T17:09:00Z</cp:lastPrinted>
  <dcterms:created xsi:type="dcterms:W3CDTF">2024-03-02T01:28:00Z</dcterms:created>
  <dcterms:modified xsi:type="dcterms:W3CDTF">2024-04-28T16:34:00Z</dcterms:modified>
</cp:coreProperties>
</file>